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9B22D" w14:textId="0D3FA458" w:rsidR="000C4E88" w:rsidRPr="00D268CA" w:rsidRDefault="00D268A1" w:rsidP="006E7EC7">
      <w:pPr>
        <w:pStyle w:val="Titolo1"/>
        <w:spacing w:line="360" w:lineRule="exact"/>
        <w:jc w:val="right"/>
        <w:rPr>
          <w:rFonts w:asciiTheme="minorHAnsi" w:hAnsiTheme="minorHAnsi" w:cstheme="minorHAnsi"/>
          <w:color w:val="000000" w:themeColor="text1"/>
          <w:sz w:val="24"/>
          <w:szCs w:val="24"/>
        </w:rPr>
      </w:pPr>
      <w:r w:rsidRPr="00F90E08">
        <w:rPr>
          <w:rFonts w:cs="Arial"/>
          <w:color w:val="000000" w:themeColor="text1"/>
          <w:sz w:val="21"/>
          <w:szCs w:val="21"/>
        </w:rPr>
        <w:t xml:space="preserve"> </w:t>
      </w:r>
      <w:r w:rsidR="00417B65" w:rsidRPr="00D268CA">
        <w:rPr>
          <w:rFonts w:asciiTheme="minorHAnsi" w:hAnsiTheme="minorHAnsi" w:cstheme="minorHAnsi"/>
          <w:color w:val="000000" w:themeColor="text1"/>
          <w:sz w:val="24"/>
          <w:szCs w:val="24"/>
        </w:rPr>
        <w:t>COMUNICATO STAMPA NAZIONALE</w:t>
      </w:r>
    </w:p>
    <w:p w14:paraId="705936D4" w14:textId="44ABD456" w:rsidR="00417B65" w:rsidRDefault="00D268A1" w:rsidP="006E7EC7">
      <w:pPr>
        <w:pStyle w:val="Titolo1"/>
        <w:spacing w:line="360" w:lineRule="exact"/>
        <w:jc w:val="right"/>
        <w:rPr>
          <w:rFonts w:asciiTheme="minorHAnsi" w:hAnsiTheme="minorHAnsi" w:cstheme="minorHAnsi"/>
          <w:color w:val="000000" w:themeColor="text1"/>
          <w:sz w:val="24"/>
          <w:szCs w:val="24"/>
        </w:rPr>
      </w:pPr>
      <w:r w:rsidRPr="00D268CA">
        <w:rPr>
          <w:rFonts w:asciiTheme="minorHAnsi" w:hAnsiTheme="minorHAnsi" w:cstheme="minorHAnsi"/>
          <w:b w:val="0"/>
          <w:bCs/>
          <w:color w:val="000000" w:themeColor="text1"/>
          <w:sz w:val="24"/>
          <w:szCs w:val="24"/>
        </w:rPr>
        <w:t>RISULTATI CONCORSO</w:t>
      </w:r>
      <w:r w:rsidR="00417B65" w:rsidRPr="00D268CA">
        <w:rPr>
          <w:rFonts w:asciiTheme="minorHAnsi" w:hAnsiTheme="minorHAnsi" w:cstheme="minorHAnsi"/>
          <w:color w:val="000000" w:themeColor="text1"/>
          <w:sz w:val="24"/>
          <w:szCs w:val="24"/>
        </w:rPr>
        <w:t xml:space="preserve"> EUROPAN 1</w:t>
      </w:r>
      <w:r w:rsidR="00AC57E1" w:rsidRPr="00D268CA">
        <w:rPr>
          <w:rFonts w:asciiTheme="minorHAnsi" w:hAnsiTheme="minorHAnsi" w:cstheme="minorHAnsi"/>
          <w:color w:val="000000" w:themeColor="text1"/>
          <w:sz w:val="24"/>
          <w:szCs w:val="24"/>
        </w:rPr>
        <w:t>7</w:t>
      </w:r>
    </w:p>
    <w:p w14:paraId="0EFDC6A1" w14:textId="4C513DA2" w:rsidR="00F4341A" w:rsidRPr="00F4341A" w:rsidRDefault="00F4341A" w:rsidP="00F4341A">
      <w:pPr>
        <w:jc w:val="right"/>
      </w:pPr>
    </w:p>
    <w:p w14:paraId="7C7A6D59" w14:textId="0E184873" w:rsidR="00417B65" w:rsidRPr="00D268CA" w:rsidRDefault="00AC57E1" w:rsidP="006E7EC7">
      <w:pPr>
        <w:spacing w:line="360" w:lineRule="exact"/>
        <w:jc w:val="both"/>
        <w:rPr>
          <w:rFonts w:asciiTheme="minorHAnsi" w:hAnsiTheme="minorHAnsi" w:cstheme="minorHAnsi"/>
          <w:i/>
          <w:color w:val="000000" w:themeColor="text1"/>
          <w:sz w:val="24"/>
          <w:szCs w:val="24"/>
        </w:rPr>
      </w:pPr>
      <w:r w:rsidRPr="00D268CA">
        <w:rPr>
          <w:rFonts w:asciiTheme="minorHAnsi" w:hAnsiTheme="minorHAnsi" w:cstheme="minorHAnsi"/>
          <w:noProof/>
          <w:color w:val="000000" w:themeColor="text1"/>
          <w:sz w:val="24"/>
          <w:szCs w:val="24"/>
        </w:rPr>
        <mc:AlternateContent>
          <mc:Choice Requires="wpg">
            <w:drawing>
              <wp:anchor distT="0" distB="0" distL="114300" distR="114300" simplePos="0" relativeHeight="251662336" behindDoc="0" locked="1" layoutInCell="1" allowOverlap="1" wp14:anchorId="19AA4EB9" wp14:editId="58607F8B">
                <wp:simplePos x="0" y="0"/>
                <wp:positionH relativeFrom="column">
                  <wp:posOffset>0</wp:posOffset>
                </wp:positionH>
                <wp:positionV relativeFrom="page">
                  <wp:posOffset>572770</wp:posOffset>
                </wp:positionV>
                <wp:extent cx="3133090" cy="734060"/>
                <wp:effectExtent l="0" t="0" r="0" b="0"/>
                <wp:wrapNone/>
                <wp:docPr id="9" name="Gruppo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33090" cy="734060"/>
                          <a:chOff x="113406" y="49178"/>
                          <a:chExt cx="3134302" cy="735018"/>
                        </a:xfrm>
                      </wpg:grpSpPr>
                      <pic:pic xmlns:pic="http://schemas.openxmlformats.org/drawingml/2006/picture">
                        <pic:nvPicPr>
                          <pic:cNvPr id="6" name="Immagine 6"/>
                          <pic:cNvPicPr>
                            <a:picLocks/>
                          </pic:cNvPicPr>
                        </pic:nvPicPr>
                        <pic:blipFill>
                          <a:blip r:embed="rId4" cstate="print">
                            <a:extLst>
                              <a:ext uri="{28A0092B-C50C-407E-A947-70E740481C1C}">
                                <a14:useLocalDpi xmlns:a14="http://schemas.microsoft.com/office/drawing/2010/main" val="0"/>
                              </a:ext>
                            </a:extLst>
                          </a:blip>
                          <a:stretch>
                            <a:fillRect/>
                          </a:stretch>
                        </pic:blipFill>
                        <pic:spPr>
                          <a:xfrm>
                            <a:off x="113406" y="113390"/>
                            <a:ext cx="600205" cy="600111"/>
                          </a:xfrm>
                          <a:prstGeom prst="rect">
                            <a:avLst/>
                          </a:prstGeom>
                        </pic:spPr>
                      </pic:pic>
                      <wps:wsp>
                        <wps:cNvPr id="8" name="Casella di testo 8"/>
                        <wps:cNvSpPr txBox="1">
                          <a:spLocks/>
                        </wps:cNvSpPr>
                        <wps:spPr>
                          <a:xfrm>
                            <a:off x="713611" y="49178"/>
                            <a:ext cx="2534097" cy="735018"/>
                          </a:xfrm>
                          <a:prstGeom prst="rect">
                            <a:avLst/>
                          </a:prstGeom>
                          <a:solidFill>
                            <a:sysClr val="window" lastClr="FFFFFF"/>
                          </a:solidFill>
                          <a:ln w="6350">
                            <a:noFill/>
                          </a:ln>
                        </wps:spPr>
                        <wps:txbx>
                          <w:txbxContent>
                            <w:p w14:paraId="30E4CF0C" w14:textId="77777777" w:rsidR="00AC57E1" w:rsidRPr="005B028A" w:rsidRDefault="00AC57E1" w:rsidP="00AC57E1">
                              <w:pPr>
                                <w:rPr>
                                  <w:sz w:val="18"/>
                                  <w:szCs w:val="18"/>
                                  <w:lang w:val="en-US"/>
                                </w:rPr>
                              </w:pPr>
                              <w:r w:rsidRPr="009E7F83">
                                <w:rPr>
                                  <w:rFonts w:ascii="Gill Sans" w:hAnsi="Gill Sans" w:cs="Gill Sans" w:hint="cs"/>
                                  <w:b/>
                                  <w:sz w:val="28"/>
                                  <w:szCs w:val="28"/>
                                  <w:lang w:val="en-US"/>
                                </w:rPr>
                                <w:t>LIVING CITIES /2</w:t>
                              </w:r>
                              <w:r w:rsidRPr="008D615E">
                                <w:rPr>
                                  <w:rFonts w:ascii="Gill Sans" w:hAnsi="Gill Sans" w:cs="Gill Sans" w:hint="cs"/>
                                  <w:sz w:val="32"/>
                                  <w:szCs w:val="32"/>
                                  <w:lang w:val="en-US"/>
                                </w:rPr>
                                <w:br/>
                              </w:r>
                              <w:proofErr w:type="spellStart"/>
                              <w:r w:rsidRPr="005B028A">
                                <w:rPr>
                                  <w:sz w:val="18"/>
                                  <w:szCs w:val="18"/>
                                  <w:lang w:val="en-US"/>
                                </w:rPr>
                                <w:t>Reinventare</w:t>
                              </w:r>
                              <w:proofErr w:type="spellEnd"/>
                              <w:r w:rsidRPr="005B028A">
                                <w:rPr>
                                  <w:sz w:val="18"/>
                                  <w:szCs w:val="18"/>
                                  <w:lang w:val="en-US"/>
                                </w:rPr>
                                <w:t xml:space="preserve"> le </w:t>
                              </w:r>
                              <w:proofErr w:type="spellStart"/>
                              <w:r w:rsidRPr="005B028A">
                                <w:rPr>
                                  <w:sz w:val="18"/>
                                  <w:szCs w:val="18"/>
                                  <w:lang w:val="en-US"/>
                                </w:rPr>
                                <w:t>architetture</w:t>
                              </w:r>
                              <w:proofErr w:type="spellEnd"/>
                              <w:r w:rsidRPr="005B028A">
                                <w:rPr>
                                  <w:sz w:val="18"/>
                                  <w:szCs w:val="18"/>
                                  <w:lang w:val="en-US"/>
                                </w:rPr>
                                <w:t xml:space="preserve"> </w:t>
                              </w:r>
                              <w:proofErr w:type="spellStart"/>
                              <w:r w:rsidRPr="005B028A">
                                <w:rPr>
                                  <w:sz w:val="18"/>
                                  <w:szCs w:val="18"/>
                                  <w:lang w:val="en-US"/>
                                </w:rPr>
                                <w:t>curando</w:t>
                              </w:r>
                              <w:proofErr w:type="spellEnd"/>
                              <w:r w:rsidRPr="005B028A">
                                <w:rPr>
                                  <w:sz w:val="18"/>
                                  <w:szCs w:val="18"/>
                                  <w:lang w:val="en-US"/>
                                </w:rPr>
                                <w:t xml:space="preserve"> </w:t>
                              </w:r>
                            </w:p>
                            <w:p w14:paraId="54E7D467" w14:textId="77777777" w:rsidR="00AC57E1" w:rsidRPr="005B028A" w:rsidRDefault="00AC57E1" w:rsidP="00AC57E1">
                              <w:pPr>
                                <w:rPr>
                                  <w:color w:val="7F7F7F"/>
                                  <w:sz w:val="18"/>
                                  <w:szCs w:val="18"/>
                                  <w:lang w:val="en-US"/>
                                </w:rPr>
                              </w:pPr>
                              <w:proofErr w:type="spellStart"/>
                              <w:r w:rsidRPr="005B028A">
                                <w:rPr>
                                  <w:sz w:val="18"/>
                                  <w:szCs w:val="18"/>
                                  <w:lang w:val="en-US"/>
                                </w:rPr>
                                <w:t>gli</w:t>
                              </w:r>
                              <w:proofErr w:type="spellEnd"/>
                              <w:r w:rsidRPr="005B028A">
                                <w:rPr>
                                  <w:sz w:val="18"/>
                                  <w:szCs w:val="18"/>
                                  <w:lang w:val="en-US"/>
                                </w:rPr>
                                <w:t xml:space="preserve"> </w:t>
                              </w:r>
                              <w:proofErr w:type="spellStart"/>
                              <w:r w:rsidRPr="005B028A">
                                <w:rPr>
                                  <w:sz w:val="18"/>
                                  <w:szCs w:val="18"/>
                                  <w:lang w:val="en-US"/>
                                </w:rPr>
                                <w:t>ambienti</w:t>
                              </w:r>
                              <w:proofErr w:type="spellEnd"/>
                              <w:r w:rsidRPr="005B028A">
                                <w:rPr>
                                  <w:sz w:val="18"/>
                                  <w:szCs w:val="18"/>
                                  <w:lang w:val="en-US"/>
                                </w:rPr>
                                <w:t xml:space="preserve"> </w:t>
                              </w:r>
                              <w:proofErr w:type="spellStart"/>
                              <w:r w:rsidRPr="005B028A">
                                <w:rPr>
                                  <w:sz w:val="18"/>
                                  <w:szCs w:val="18"/>
                                  <w:lang w:val="en-US"/>
                                </w:rPr>
                                <w:t>abitati</w:t>
                              </w:r>
                              <w:proofErr w:type="spellEnd"/>
                              <w:r w:rsidRPr="005B028A">
                                <w:rPr>
                                  <w:sz w:val="18"/>
                                  <w:szCs w:val="18"/>
                                  <w:lang w:val="en-US"/>
                                </w:rPr>
                                <w:t xml:space="preserve"> </w:t>
                              </w:r>
                              <w:r w:rsidRPr="005B028A">
                                <w:rPr>
                                  <w:color w:val="7F7F7F"/>
                                  <w:sz w:val="18"/>
                                  <w:szCs w:val="18"/>
                                  <w:lang w:val="en-US"/>
                                </w:rPr>
                                <w:t>| Reimagining architectures by caring for inhabited milieus</w:t>
                              </w:r>
                            </w:p>
                            <w:p w14:paraId="5CCC5379" w14:textId="77777777" w:rsidR="00AC57E1" w:rsidRPr="004B101F" w:rsidRDefault="00AC57E1" w:rsidP="00AC57E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AA4EB9" id="Gruppo 9" o:spid="_x0000_s1026" style="position:absolute;left:0;text-align:left;margin-left:0;margin-top:45.1pt;width:246.7pt;height:57.8pt;z-index:251662336;mso-position-vertical-relative:page;mso-width-relative:margin;mso-height-relative:margin" coordorigin="1134,491" coordsize="31343,735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 o:spid="_x0000_s1027" type="#_x0000_t75" style="position:absolute;left:1134;top:1133;width:6002;height:600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">
                  <v:imagedata r:id="rId5" o:title=""/>
                  <o:lock v:ext="edit" aspectratio="f"/>
                </v:shape>
                <v:shapetype id="_x0000_t202" coordsize="21600,21600" o:spt="202" path="m,l,21600r21600,l21600,xe">
                  <v:stroke joinstyle="miter"/>
                  <v:path gradientshapeok="t" o:connecttype="rect"/>
                </v:shapetype>
                <v:shape id="Casella di testo 8" o:spid="_x0000_s1028" type="#_x0000_t202" style="position:absolute;left:7136;top:491;width:25341;height:73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" fillcolor="window" stroked="f" strokeweight=".5pt">
                  <v:textbox>
                    <w:txbxContent>
                      <w:p w14:paraId="30E4CF0C" w14:textId="77777777" w:rsidR="00AC57E1" w:rsidRPr="005B028A" w:rsidRDefault="00AC57E1" w:rsidP="00AC57E1">
                        <w:pPr>
                          <w:rPr>
                            <w:sz w:val="18"/>
                            <w:szCs w:val="18"/>
                            <w:lang w:val="en-US"/>
                          </w:rPr>
                        </w:pPr>
                        <w:r w:rsidRPr="009E7F83">
                          <w:rPr>
                            <w:rFonts w:ascii="Gill Sans" w:hAnsi="Gill Sans" w:cs="Gill Sans" w:hint="cs"/>
                            <w:b/>
                            <w:sz w:val="28"/>
                            <w:szCs w:val="28"/>
                            <w:lang w:val="en-US"/>
                          </w:rPr>
                          <w:t>LIVING CITIES /2</w:t>
                        </w:r>
                        <w:r w:rsidRPr="008D615E">
                          <w:rPr>
                            <w:rFonts w:ascii="Gill Sans" w:hAnsi="Gill Sans" w:cs="Gill Sans" w:hint="cs"/>
                            <w:sz w:val="32"/>
                            <w:szCs w:val="32"/>
                            <w:lang w:val="en-US"/>
                          </w:rPr>
                          <w:br/>
                        </w:r>
                        <w:proofErr w:type="spellStart"/>
                        <w:r w:rsidRPr="005B028A">
                          <w:rPr>
                            <w:sz w:val="18"/>
                            <w:szCs w:val="18"/>
                            <w:lang w:val="en-US"/>
                          </w:rPr>
                          <w:t>Reinventare</w:t>
                        </w:r>
                        <w:proofErr w:type="spellEnd"/>
                        <w:r w:rsidRPr="005B028A">
                          <w:rPr>
                            <w:sz w:val="18"/>
                            <w:szCs w:val="18"/>
                            <w:lang w:val="en-US"/>
                          </w:rPr>
                          <w:t xml:space="preserve"> le </w:t>
                        </w:r>
                        <w:proofErr w:type="spellStart"/>
                        <w:r w:rsidRPr="005B028A">
                          <w:rPr>
                            <w:sz w:val="18"/>
                            <w:szCs w:val="18"/>
                            <w:lang w:val="en-US"/>
                          </w:rPr>
                          <w:t>architetture</w:t>
                        </w:r>
                        <w:proofErr w:type="spellEnd"/>
                        <w:r w:rsidRPr="005B028A">
                          <w:rPr>
                            <w:sz w:val="18"/>
                            <w:szCs w:val="18"/>
                            <w:lang w:val="en-US"/>
                          </w:rPr>
                          <w:t xml:space="preserve"> </w:t>
                        </w:r>
                        <w:proofErr w:type="spellStart"/>
                        <w:r w:rsidRPr="005B028A">
                          <w:rPr>
                            <w:sz w:val="18"/>
                            <w:szCs w:val="18"/>
                            <w:lang w:val="en-US"/>
                          </w:rPr>
                          <w:t>curando</w:t>
                        </w:r>
                        <w:proofErr w:type="spellEnd"/>
                        <w:r w:rsidRPr="005B028A">
                          <w:rPr>
                            <w:sz w:val="18"/>
                            <w:szCs w:val="18"/>
                            <w:lang w:val="en-US"/>
                          </w:rPr>
                          <w:t xml:space="preserve"> </w:t>
                        </w:r>
                      </w:p>
                      <w:p w14:paraId="54E7D467" w14:textId="77777777" w:rsidR="00AC57E1" w:rsidRPr="005B028A" w:rsidRDefault="00AC57E1" w:rsidP="00AC57E1">
                        <w:pPr>
                          <w:rPr>
                            <w:color w:val="7F7F7F"/>
                            <w:sz w:val="18"/>
                            <w:szCs w:val="18"/>
                            <w:lang w:val="en-US"/>
                          </w:rPr>
                        </w:pPr>
                        <w:proofErr w:type="spellStart"/>
                        <w:r w:rsidRPr="005B028A">
                          <w:rPr>
                            <w:sz w:val="18"/>
                            <w:szCs w:val="18"/>
                            <w:lang w:val="en-US"/>
                          </w:rPr>
                          <w:t>gli</w:t>
                        </w:r>
                        <w:proofErr w:type="spellEnd"/>
                        <w:r w:rsidRPr="005B028A">
                          <w:rPr>
                            <w:sz w:val="18"/>
                            <w:szCs w:val="18"/>
                            <w:lang w:val="en-US"/>
                          </w:rPr>
                          <w:t xml:space="preserve"> </w:t>
                        </w:r>
                        <w:proofErr w:type="spellStart"/>
                        <w:r w:rsidRPr="005B028A">
                          <w:rPr>
                            <w:sz w:val="18"/>
                            <w:szCs w:val="18"/>
                            <w:lang w:val="en-US"/>
                          </w:rPr>
                          <w:t>ambienti</w:t>
                        </w:r>
                        <w:proofErr w:type="spellEnd"/>
                        <w:r w:rsidRPr="005B028A">
                          <w:rPr>
                            <w:sz w:val="18"/>
                            <w:szCs w:val="18"/>
                            <w:lang w:val="en-US"/>
                          </w:rPr>
                          <w:t xml:space="preserve"> </w:t>
                        </w:r>
                        <w:proofErr w:type="spellStart"/>
                        <w:r w:rsidRPr="005B028A">
                          <w:rPr>
                            <w:sz w:val="18"/>
                            <w:szCs w:val="18"/>
                            <w:lang w:val="en-US"/>
                          </w:rPr>
                          <w:t>abitati</w:t>
                        </w:r>
                        <w:proofErr w:type="spellEnd"/>
                        <w:r w:rsidRPr="005B028A">
                          <w:rPr>
                            <w:sz w:val="18"/>
                            <w:szCs w:val="18"/>
                            <w:lang w:val="en-US"/>
                          </w:rPr>
                          <w:t xml:space="preserve"> </w:t>
                        </w:r>
                        <w:r w:rsidRPr="005B028A">
                          <w:rPr>
                            <w:color w:val="7F7F7F"/>
                            <w:sz w:val="18"/>
                            <w:szCs w:val="18"/>
                            <w:lang w:val="en-US"/>
                          </w:rPr>
                          <w:t>| Reimagining architectures by caring for inhabited milieus</w:t>
                        </w:r>
                      </w:p>
                      <w:p w14:paraId="5CCC5379" w14:textId="77777777" w:rsidR="00AC57E1" w:rsidRPr="004B101F" w:rsidRDefault="00AC57E1" w:rsidP="00AC57E1">
                        <w:pPr>
                          <w:rPr>
                            <w:lang w:val="en-US"/>
                          </w:rPr>
                        </w:pPr>
                      </w:p>
                    </w:txbxContent>
                  </v:textbox>
                </v:shape>
                <w10:wrap anchory="page"/>
                <w10:anchorlock/>
              </v:group>
            </w:pict>
          </mc:Fallback>
        </mc:AlternateContent>
      </w:r>
    </w:p>
    <w:p w14:paraId="346792CD" w14:textId="12BF6806" w:rsidR="00F90E08" w:rsidRPr="00D268CA" w:rsidRDefault="00417B65" w:rsidP="00D268CA">
      <w:pPr>
        <w:spacing w:line="276" w:lineRule="auto"/>
        <w:jc w:val="both"/>
        <w:rPr>
          <w:rStyle w:val="NessunoA"/>
          <w:rFonts w:asciiTheme="minorHAnsi" w:hAnsiTheme="minorHAnsi" w:cstheme="minorHAnsi"/>
          <w:b/>
          <w:bCs/>
          <w:color w:val="000000" w:themeColor="text1"/>
          <w:sz w:val="28"/>
          <w:szCs w:val="28"/>
          <w:u w:color="000000"/>
        </w:rPr>
      </w:pPr>
      <w:r w:rsidRPr="00D268CA">
        <w:rPr>
          <w:rFonts w:asciiTheme="minorHAnsi" w:hAnsiTheme="minorHAnsi" w:cstheme="minorHAnsi"/>
          <w:b/>
          <w:bCs/>
          <w:color w:val="000000" w:themeColor="text1"/>
          <w:sz w:val="28"/>
          <w:szCs w:val="28"/>
        </w:rPr>
        <w:t>EUROPAN 1</w:t>
      </w:r>
      <w:r w:rsidR="00AC57E1" w:rsidRPr="00D268CA">
        <w:rPr>
          <w:rFonts w:asciiTheme="minorHAnsi" w:hAnsiTheme="minorHAnsi" w:cstheme="minorHAnsi"/>
          <w:b/>
          <w:bCs/>
          <w:color w:val="000000" w:themeColor="text1"/>
          <w:sz w:val="28"/>
          <w:szCs w:val="28"/>
        </w:rPr>
        <w:t>7</w:t>
      </w:r>
      <w:r w:rsidRPr="00D268CA">
        <w:rPr>
          <w:rFonts w:asciiTheme="minorHAnsi" w:hAnsiTheme="minorHAnsi" w:cstheme="minorHAnsi"/>
          <w:b/>
          <w:bCs/>
          <w:color w:val="000000" w:themeColor="text1"/>
          <w:sz w:val="28"/>
          <w:szCs w:val="28"/>
        </w:rPr>
        <w:t xml:space="preserve">: </w:t>
      </w:r>
      <w:r w:rsidR="004A2390" w:rsidRPr="00D268CA">
        <w:rPr>
          <w:rStyle w:val="NessunoA"/>
          <w:rFonts w:asciiTheme="minorHAnsi" w:hAnsiTheme="minorHAnsi" w:cstheme="minorHAnsi"/>
          <w:b/>
          <w:bCs/>
          <w:color w:val="000000" w:themeColor="text1"/>
          <w:sz w:val="28"/>
          <w:szCs w:val="28"/>
          <w:u w:color="000000"/>
        </w:rPr>
        <w:t xml:space="preserve">Living </w:t>
      </w:r>
      <w:proofErr w:type="spellStart"/>
      <w:r w:rsidR="004A2390" w:rsidRPr="00D268CA">
        <w:rPr>
          <w:rStyle w:val="NessunoA"/>
          <w:rFonts w:asciiTheme="minorHAnsi" w:hAnsiTheme="minorHAnsi" w:cstheme="minorHAnsi"/>
          <w:b/>
          <w:bCs/>
          <w:color w:val="000000" w:themeColor="text1"/>
          <w:sz w:val="28"/>
          <w:szCs w:val="28"/>
          <w:u w:color="000000"/>
        </w:rPr>
        <w:t>Cities</w:t>
      </w:r>
      <w:proofErr w:type="spellEnd"/>
      <w:r w:rsidR="00AC57E1" w:rsidRPr="00D268CA">
        <w:rPr>
          <w:rStyle w:val="NessunoA"/>
          <w:rFonts w:asciiTheme="minorHAnsi" w:hAnsiTheme="minorHAnsi" w:cstheme="minorHAnsi"/>
          <w:b/>
          <w:bCs/>
          <w:color w:val="000000" w:themeColor="text1"/>
          <w:sz w:val="28"/>
          <w:szCs w:val="28"/>
          <w:u w:color="000000"/>
        </w:rPr>
        <w:t xml:space="preserve"> 2</w:t>
      </w:r>
    </w:p>
    <w:p w14:paraId="0C5F2FA2" w14:textId="3AB3126C" w:rsidR="00AC57E1" w:rsidRPr="00D268CA" w:rsidRDefault="00AC57E1" w:rsidP="00D268CA">
      <w:pPr>
        <w:jc w:val="both"/>
        <w:rPr>
          <w:rFonts w:asciiTheme="minorHAnsi" w:hAnsiTheme="minorHAnsi" w:cstheme="minorHAnsi"/>
          <w:color w:val="000000" w:themeColor="text1"/>
          <w:sz w:val="28"/>
          <w:szCs w:val="28"/>
        </w:rPr>
      </w:pPr>
      <w:r w:rsidRPr="00D268CA">
        <w:rPr>
          <w:rFonts w:asciiTheme="minorHAnsi" w:hAnsiTheme="minorHAnsi" w:cstheme="minorHAnsi"/>
          <w:color w:val="000000" w:themeColor="text1"/>
          <w:sz w:val="28"/>
          <w:szCs w:val="28"/>
        </w:rPr>
        <w:t xml:space="preserve">Reinventare le architetture curando gli ambienti abitati </w:t>
      </w:r>
    </w:p>
    <w:p w14:paraId="49066534" w14:textId="02D69866" w:rsidR="00417B65" w:rsidRPr="00D268CA" w:rsidRDefault="00417B65" w:rsidP="00D268CA">
      <w:pPr>
        <w:spacing w:line="276" w:lineRule="auto"/>
        <w:jc w:val="both"/>
        <w:rPr>
          <w:rFonts w:asciiTheme="minorHAnsi" w:hAnsiTheme="minorHAnsi" w:cstheme="minorHAnsi"/>
          <w:b/>
          <w:color w:val="000000" w:themeColor="text1"/>
          <w:sz w:val="28"/>
          <w:szCs w:val="28"/>
        </w:rPr>
      </w:pPr>
      <w:r w:rsidRPr="00D268CA">
        <w:rPr>
          <w:rFonts w:asciiTheme="minorHAnsi" w:hAnsiTheme="minorHAnsi" w:cstheme="minorHAnsi"/>
          <w:color w:val="000000" w:themeColor="text1"/>
          <w:sz w:val="28"/>
          <w:szCs w:val="28"/>
        </w:rPr>
        <w:t>Dal</w:t>
      </w:r>
      <w:r w:rsidRPr="00D268CA">
        <w:rPr>
          <w:rFonts w:asciiTheme="minorHAnsi" w:hAnsiTheme="minorHAnsi" w:cstheme="minorHAnsi"/>
          <w:b/>
          <w:color w:val="000000" w:themeColor="text1"/>
          <w:sz w:val="28"/>
          <w:szCs w:val="28"/>
        </w:rPr>
        <w:t xml:space="preserve"> </w:t>
      </w:r>
      <w:r w:rsidR="00AC57E1" w:rsidRPr="00D268CA">
        <w:rPr>
          <w:rFonts w:asciiTheme="minorHAnsi" w:hAnsiTheme="minorHAnsi" w:cstheme="minorHAnsi"/>
          <w:b/>
          <w:color w:val="000000" w:themeColor="text1"/>
          <w:sz w:val="28"/>
          <w:szCs w:val="28"/>
        </w:rPr>
        <w:t>4</w:t>
      </w:r>
      <w:r w:rsidRPr="00D268CA">
        <w:rPr>
          <w:rFonts w:asciiTheme="minorHAnsi" w:hAnsiTheme="minorHAnsi" w:cstheme="minorHAnsi"/>
          <w:b/>
          <w:color w:val="000000" w:themeColor="text1"/>
          <w:sz w:val="28"/>
          <w:szCs w:val="28"/>
        </w:rPr>
        <w:t xml:space="preserve"> dicembre </w:t>
      </w:r>
      <w:r w:rsidRPr="00D268CA">
        <w:rPr>
          <w:rFonts w:asciiTheme="minorHAnsi" w:hAnsiTheme="minorHAnsi" w:cstheme="minorHAnsi"/>
          <w:color w:val="000000" w:themeColor="text1"/>
          <w:sz w:val="28"/>
          <w:szCs w:val="28"/>
        </w:rPr>
        <w:t xml:space="preserve">i </w:t>
      </w:r>
      <w:r w:rsidRPr="00D268CA">
        <w:rPr>
          <w:rFonts w:asciiTheme="minorHAnsi" w:hAnsiTheme="minorHAnsi" w:cstheme="minorHAnsi"/>
          <w:b/>
          <w:color w:val="000000" w:themeColor="text1"/>
          <w:sz w:val="28"/>
          <w:szCs w:val="28"/>
        </w:rPr>
        <w:t xml:space="preserve">risultati </w:t>
      </w:r>
      <w:r w:rsidRPr="00D268CA">
        <w:rPr>
          <w:rFonts w:asciiTheme="minorHAnsi" w:hAnsiTheme="minorHAnsi" w:cstheme="minorHAnsi"/>
          <w:color w:val="000000" w:themeColor="text1"/>
          <w:sz w:val="28"/>
          <w:szCs w:val="28"/>
        </w:rPr>
        <w:t xml:space="preserve">del concorso europeo per </w:t>
      </w:r>
      <w:r w:rsidR="00D268A1" w:rsidRPr="00D268CA">
        <w:rPr>
          <w:rFonts w:asciiTheme="minorHAnsi" w:hAnsiTheme="minorHAnsi" w:cstheme="minorHAnsi"/>
          <w:color w:val="000000" w:themeColor="text1"/>
          <w:sz w:val="28"/>
          <w:szCs w:val="28"/>
        </w:rPr>
        <w:t>i giovani talenti dell’architettura</w:t>
      </w:r>
      <w:r w:rsidR="00D268A1" w:rsidRPr="00D268CA">
        <w:rPr>
          <w:rFonts w:asciiTheme="minorHAnsi" w:hAnsiTheme="minorHAnsi" w:cstheme="minorHAnsi"/>
          <w:b/>
          <w:color w:val="000000" w:themeColor="text1"/>
          <w:sz w:val="28"/>
          <w:szCs w:val="28"/>
        </w:rPr>
        <w:t>!</w:t>
      </w:r>
    </w:p>
    <w:p w14:paraId="6CD55AB7" w14:textId="77777777" w:rsidR="00AF04FE" w:rsidRPr="00D268CA" w:rsidRDefault="00AF04FE" w:rsidP="00D268CA">
      <w:pPr>
        <w:pStyle w:val="Didefaul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Style w:val="NessunoA"/>
          <w:rFonts w:asciiTheme="minorHAnsi" w:hAnsiTheme="minorHAnsi" w:cstheme="minorHAnsi"/>
          <w:color w:val="000000" w:themeColor="text1"/>
          <w:sz w:val="24"/>
          <w:szCs w:val="24"/>
        </w:rPr>
      </w:pPr>
    </w:p>
    <w:p w14:paraId="0B7D2C54" w14:textId="706BB798" w:rsidR="00BD7790" w:rsidRPr="00D268CA" w:rsidRDefault="005A752A" w:rsidP="00D268CA">
      <w:pPr>
        <w:pStyle w:val="Didefaul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Style w:val="NessunoA"/>
          <w:rFonts w:asciiTheme="minorHAnsi" w:hAnsiTheme="minorHAnsi" w:cstheme="minorHAnsi"/>
          <w:b/>
          <w:color w:val="000000" w:themeColor="text1"/>
          <w:sz w:val="24"/>
          <w:szCs w:val="24"/>
        </w:rPr>
      </w:pPr>
      <w:r w:rsidRPr="00D268CA">
        <w:rPr>
          <w:rStyle w:val="NessunoA"/>
          <w:rFonts w:asciiTheme="minorHAnsi" w:hAnsiTheme="minorHAnsi" w:cstheme="minorHAnsi"/>
          <w:color w:val="000000" w:themeColor="text1"/>
          <w:sz w:val="24"/>
          <w:szCs w:val="24"/>
        </w:rPr>
        <w:t xml:space="preserve">Si conclude la </w:t>
      </w:r>
      <w:r w:rsidR="00AC57E1" w:rsidRPr="00D268CA">
        <w:rPr>
          <w:rStyle w:val="NessunoA"/>
          <w:rFonts w:asciiTheme="minorHAnsi" w:hAnsiTheme="minorHAnsi" w:cstheme="minorHAnsi"/>
          <w:color w:val="000000" w:themeColor="text1"/>
          <w:sz w:val="24"/>
          <w:szCs w:val="24"/>
        </w:rPr>
        <w:t>diciassett</w:t>
      </w:r>
      <w:r w:rsidRPr="00D268CA">
        <w:rPr>
          <w:rStyle w:val="NessunoA"/>
          <w:rFonts w:asciiTheme="minorHAnsi" w:hAnsiTheme="minorHAnsi" w:cstheme="minorHAnsi"/>
          <w:color w:val="000000" w:themeColor="text1"/>
          <w:sz w:val="24"/>
          <w:szCs w:val="24"/>
        </w:rPr>
        <w:t xml:space="preserve">esima edizione di EUROPAN </w:t>
      </w:r>
      <w:r w:rsidR="00A70575" w:rsidRPr="00D268CA">
        <w:rPr>
          <w:rStyle w:val="NessunoA"/>
          <w:rFonts w:asciiTheme="minorHAnsi" w:hAnsiTheme="minorHAnsi" w:cstheme="minorHAnsi"/>
          <w:color w:val="000000" w:themeColor="text1"/>
          <w:sz w:val="24"/>
          <w:szCs w:val="24"/>
        </w:rPr>
        <w:t>sul</w:t>
      </w:r>
      <w:r w:rsidRPr="00D268CA">
        <w:rPr>
          <w:rStyle w:val="NessunoA"/>
          <w:rFonts w:asciiTheme="minorHAnsi" w:hAnsiTheme="minorHAnsi" w:cstheme="minorHAnsi"/>
          <w:color w:val="000000" w:themeColor="text1"/>
          <w:sz w:val="24"/>
          <w:szCs w:val="24"/>
        </w:rPr>
        <w:t xml:space="preserve"> tema </w:t>
      </w:r>
      <w:r w:rsidR="004A2390" w:rsidRPr="00D268CA">
        <w:rPr>
          <w:rStyle w:val="NessunoA"/>
          <w:rFonts w:asciiTheme="minorHAnsi" w:hAnsiTheme="minorHAnsi" w:cstheme="minorHAnsi"/>
          <w:b/>
          <w:color w:val="000000" w:themeColor="text1"/>
          <w:sz w:val="24"/>
          <w:szCs w:val="24"/>
        </w:rPr>
        <w:t xml:space="preserve">Living </w:t>
      </w:r>
      <w:proofErr w:type="spellStart"/>
      <w:r w:rsidR="004A2390" w:rsidRPr="00D268CA">
        <w:rPr>
          <w:rStyle w:val="NessunoA"/>
          <w:rFonts w:asciiTheme="minorHAnsi" w:hAnsiTheme="minorHAnsi" w:cstheme="minorHAnsi"/>
          <w:b/>
          <w:color w:val="000000" w:themeColor="text1"/>
          <w:sz w:val="24"/>
          <w:szCs w:val="24"/>
        </w:rPr>
        <w:t>Cities</w:t>
      </w:r>
      <w:proofErr w:type="spellEnd"/>
      <w:r w:rsidR="00AC57E1" w:rsidRPr="00D268CA">
        <w:rPr>
          <w:rStyle w:val="NessunoA"/>
          <w:rFonts w:asciiTheme="minorHAnsi" w:hAnsiTheme="minorHAnsi" w:cstheme="minorHAnsi"/>
          <w:b/>
          <w:color w:val="000000" w:themeColor="text1"/>
          <w:sz w:val="24"/>
          <w:szCs w:val="24"/>
        </w:rPr>
        <w:t xml:space="preserve"> 2</w:t>
      </w:r>
      <w:r w:rsidR="004A2390" w:rsidRPr="00D268CA">
        <w:rPr>
          <w:rStyle w:val="NessunoA"/>
          <w:rFonts w:asciiTheme="minorHAnsi" w:hAnsiTheme="minorHAnsi" w:cstheme="minorHAnsi"/>
          <w:b/>
          <w:color w:val="000000" w:themeColor="text1"/>
          <w:sz w:val="24"/>
          <w:szCs w:val="24"/>
        </w:rPr>
        <w:t>.</w:t>
      </w:r>
    </w:p>
    <w:p w14:paraId="2B4488C8" w14:textId="2EDD0924" w:rsidR="00A70575" w:rsidRPr="00D268CA" w:rsidRDefault="00A70575" w:rsidP="00D268CA">
      <w:pPr>
        <w:pStyle w:val="Didefaul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Style w:val="NessunoA"/>
          <w:rFonts w:asciiTheme="minorHAnsi" w:hAnsiTheme="minorHAnsi" w:cstheme="minorHAnsi"/>
          <w:color w:val="000000" w:themeColor="text1"/>
          <w:sz w:val="24"/>
          <w:szCs w:val="24"/>
        </w:rPr>
      </w:pPr>
      <w:r w:rsidRPr="00D268CA">
        <w:rPr>
          <w:rStyle w:val="NessunoA"/>
          <w:rFonts w:asciiTheme="minorHAnsi" w:hAnsiTheme="minorHAnsi" w:cstheme="minorHAnsi"/>
          <w:b/>
          <w:bCs/>
          <w:color w:val="000000" w:themeColor="text1"/>
          <w:sz w:val="24"/>
          <w:szCs w:val="24"/>
        </w:rPr>
        <w:t>1</w:t>
      </w:r>
      <w:r w:rsidR="0085093E" w:rsidRPr="00D268CA">
        <w:rPr>
          <w:rStyle w:val="NessunoA"/>
          <w:rFonts w:asciiTheme="minorHAnsi" w:hAnsiTheme="minorHAnsi" w:cstheme="minorHAnsi"/>
          <w:b/>
          <w:bCs/>
          <w:color w:val="000000" w:themeColor="text1"/>
          <w:sz w:val="24"/>
          <w:szCs w:val="24"/>
        </w:rPr>
        <w:t>0</w:t>
      </w:r>
      <w:r w:rsidR="00323664" w:rsidRPr="00D268CA">
        <w:rPr>
          <w:rStyle w:val="NessunoA"/>
          <w:rFonts w:asciiTheme="minorHAnsi" w:hAnsiTheme="minorHAnsi" w:cstheme="minorHAnsi"/>
          <w:b/>
          <w:bCs/>
          <w:color w:val="000000" w:themeColor="text1"/>
          <w:sz w:val="24"/>
          <w:szCs w:val="24"/>
        </w:rPr>
        <w:t>89</w:t>
      </w:r>
      <w:r w:rsidRPr="00D268CA">
        <w:rPr>
          <w:rStyle w:val="NessunoA"/>
          <w:rFonts w:asciiTheme="minorHAnsi" w:hAnsiTheme="minorHAnsi" w:cstheme="minorHAnsi"/>
          <w:color w:val="000000" w:themeColor="text1"/>
          <w:sz w:val="24"/>
          <w:szCs w:val="24"/>
        </w:rPr>
        <w:t xml:space="preserve"> </w:t>
      </w:r>
      <w:r w:rsidRPr="00D268CA">
        <w:rPr>
          <w:rStyle w:val="NessunoA"/>
          <w:rFonts w:asciiTheme="minorHAnsi" w:hAnsiTheme="minorHAnsi" w:cstheme="minorHAnsi"/>
          <w:b/>
          <w:bCs/>
          <w:color w:val="000000" w:themeColor="text1"/>
          <w:sz w:val="24"/>
          <w:szCs w:val="24"/>
        </w:rPr>
        <w:t xml:space="preserve">gruppi </w:t>
      </w:r>
      <w:r w:rsidRPr="00D268CA">
        <w:rPr>
          <w:rStyle w:val="NessunoA"/>
          <w:rFonts w:asciiTheme="minorHAnsi" w:hAnsiTheme="minorHAnsi" w:cstheme="minorHAnsi"/>
          <w:color w:val="000000" w:themeColor="text1"/>
          <w:sz w:val="24"/>
          <w:szCs w:val="24"/>
        </w:rPr>
        <w:t>di</w:t>
      </w:r>
      <w:r w:rsidR="005A752A" w:rsidRPr="00D268CA">
        <w:rPr>
          <w:rStyle w:val="NessunoA"/>
          <w:rFonts w:asciiTheme="minorHAnsi" w:hAnsiTheme="minorHAnsi" w:cstheme="minorHAnsi"/>
          <w:color w:val="000000" w:themeColor="text1"/>
          <w:sz w:val="24"/>
          <w:szCs w:val="24"/>
        </w:rPr>
        <w:t xml:space="preserve"> giovani </w:t>
      </w:r>
      <w:r w:rsidRPr="00D268CA">
        <w:rPr>
          <w:rStyle w:val="NessunoA"/>
          <w:rFonts w:asciiTheme="minorHAnsi" w:hAnsiTheme="minorHAnsi" w:cstheme="minorHAnsi"/>
          <w:color w:val="000000" w:themeColor="text1"/>
          <w:sz w:val="24"/>
          <w:szCs w:val="24"/>
        </w:rPr>
        <w:t>hanno affrontato la</w:t>
      </w:r>
      <w:r w:rsidR="00D268A1" w:rsidRPr="00D268CA">
        <w:rPr>
          <w:rStyle w:val="NessunoA"/>
          <w:rFonts w:asciiTheme="minorHAnsi" w:hAnsiTheme="minorHAnsi" w:cstheme="minorHAnsi"/>
          <w:color w:val="000000" w:themeColor="text1"/>
          <w:sz w:val="24"/>
          <w:szCs w:val="24"/>
        </w:rPr>
        <w:t xml:space="preserve"> sfida </w:t>
      </w:r>
      <w:r w:rsidRPr="00D268CA">
        <w:rPr>
          <w:rStyle w:val="NessunoA"/>
          <w:rFonts w:asciiTheme="minorHAnsi" w:hAnsiTheme="minorHAnsi" w:cstheme="minorHAnsi"/>
          <w:color w:val="000000" w:themeColor="text1"/>
          <w:sz w:val="24"/>
          <w:szCs w:val="24"/>
        </w:rPr>
        <w:t xml:space="preserve">sui </w:t>
      </w:r>
      <w:r w:rsidR="00AC57E1" w:rsidRPr="00D268CA">
        <w:rPr>
          <w:rStyle w:val="NessunoA"/>
          <w:rFonts w:asciiTheme="minorHAnsi" w:hAnsiTheme="minorHAnsi" w:cstheme="minorHAnsi"/>
          <w:b/>
          <w:bCs/>
          <w:color w:val="000000" w:themeColor="text1"/>
          <w:sz w:val="24"/>
          <w:szCs w:val="24"/>
        </w:rPr>
        <w:t>51</w:t>
      </w:r>
      <w:r w:rsidRPr="00D268CA">
        <w:rPr>
          <w:rStyle w:val="NessunoA"/>
          <w:rFonts w:asciiTheme="minorHAnsi" w:hAnsiTheme="minorHAnsi" w:cstheme="minorHAnsi"/>
          <w:b/>
          <w:bCs/>
          <w:color w:val="000000" w:themeColor="text1"/>
          <w:sz w:val="24"/>
          <w:szCs w:val="24"/>
        </w:rPr>
        <w:t xml:space="preserve"> siti </w:t>
      </w:r>
      <w:r w:rsidRPr="00D268CA">
        <w:rPr>
          <w:rStyle w:val="NessunoA"/>
          <w:rFonts w:asciiTheme="minorHAnsi" w:hAnsiTheme="minorHAnsi" w:cstheme="minorHAnsi"/>
          <w:color w:val="000000" w:themeColor="text1"/>
          <w:sz w:val="24"/>
          <w:szCs w:val="24"/>
        </w:rPr>
        <w:t>in tutta Europa</w:t>
      </w:r>
      <w:r w:rsidR="00323664" w:rsidRPr="00D268CA">
        <w:rPr>
          <w:rStyle w:val="NessunoA"/>
          <w:rFonts w:asciiTheme="minorHAnsi" w:hAnsiTheme="minorHAnsi" w:cstheme="minorHAnsi"/>
          <w:color w:val="000000" w:themeColor="text1"/>
          <w:sz w:val="24"/>
          <w:szCs w:val="24"/>
        </w:rPr>
        <w:t xml:space="preserve">, </w:t>
      </w:r>
      <w:r w:rsidR="00323664" w:rsidRPr="00D268CA">
        <w:rPr>
          <w:rFonts w:asciiTheme="minorHAnsi" w:hAnsiTheme="minorHAnsi" w:cstheme="minorHAnsi"/>
          <w:color w:val="000000" w:themeColor="text1"/>
          <w:sz w:val="24"/>
          <w:szCs w:val="24"/>
        </w:rPr>
        <w:t>proposti dai promotori delle Città dei</w:t>
      </w:r>
      <w:r w:rsidRPr="00D268CA">
        <w:rPr>
          <w:rStyle w:val="NessunoA"/>
          <w:rFonts w:asciiTheme="minorHAnsi" w:hAnsiTheme="minorHAnsi" w:cstheme="minorHAnsi"/>
          <w:color w:val="000000" w:themeColor="text1"/>
          <w:sz w:val="24"/>
          <w:szCs w:val="24"/>
        </w:rPr>
        <w:t xml:space="preserve"> </w:t>
      </w:r>
      <w:r w:rsidR="00323664" w:rsidRPr="00D268CA">
        <w:rPr>
          <w:rStyle w:val="NessunoA"/>
          <w:rFonts w:asciiTheme="minorHAnsi" w:hAnsiTheme="minorHAnsi" w:cstheme="minorHAnsi"/>
          <w:b/>
          <w:bCs/>
          <w:color w:val="000000" w:themeColor="text1"/>
          <w:sz w:val="24"/>
          <w:szCs w:val="24"/>
        </w:rPr>
        <w:t>12</w:t>
      </w:r>
      <w:r w:rsidRPr="00D268CA">
        <w:rPr>
          <w:rStyle w:val="NessunoA"/>
          <w:rFonts w:asciiTheme="minorHAnsi" w:hAnsiTheme="minorHAnsi" w:cstheme="minorHAnsi"/>
          <w:b/>
          <w:bCs/>
          <w:color w:val="000000" w:themeColor="text1"/>
          <w:sz w:val="24"/>
          <w:szCs w:val="24"/>
        </w:rPr>
        <w:t xml:space="preserve"> paesi</w:t>
      </w:r>
      <w:r w:rsidR="00323664" w:rsidRPr="00D268CA">
        <w:rPr>
          <w:rFonts w:asciiTheme="minorHAnsi" w:hAnsiTheme="minorHAnsi" w:cstheme="minorHAnsi"/>
          <w:color w:val="000000" w:themeColor="text1"/>
          <w:sz w:val="24"/>
          <w:szCs w:val="24"/>
        </w:rPr>
        <w:t xml:space="preserve"> organizzatori del concorso.</w:t>
      </w:r>
    </w:p>
    <w:p w14:paraId="7D968E78" w14:textId="7E8B38A1" w:rsidR="001532E3" w:rsidRPr="00D268CA" w:rsidRDefault="004F6918" w:rsidP="00D268CA">
      <w:pPr>
        <w:tabs>
          <w:tab w:val="left" w:pos="2180"/>
          <w:tab w:val="left" w:pos="2580"/>
          <w:tab w:val="left" w:pos="5320"/>
        </w:tabs>
        <w:jc w:val="both"/>
        <w:rPr>
          <w:rFonts w:asciiTheme="minorHAnsi" w:eastAsia="Arial" w:hAnsiTheme="minorHAnsi" w:cstheme="minorHAnsi"/>
          <w:b/>
          <w:bCs/>
          <w:color w:val="000000" w:themeColor="text1"/>
          <w:sz w:val="24"/>
          <w:szCs w:val="24"/>
          <w:u w:color="FFFFFF"/>
        </w:rPr>
      </w:pPr>
      <w:r w:rsidRPr="00D268CA">
        <w:rPr>
          <w:rStyle w:val="NessunoA"/>
          <w:rFonts w:asciiTheme="minorHAnsi" w:eastAsia="Arial" w:hAnsiTheme="minorHAnsi" w:cstheme="minorHAnsi"/>
          <w:b/>
          <w:bCs/>
          <w:color w:val="000000" w:themeColor="text1"/>
          <w:sz w:val="24"/>
          <w:szCs w:val="24"/>
          <w:u w:color="FFFFFF"/>
        </w:rPr>
        <w:t>81</w:t>
      </w:r>
      <w:r w:rsidR="0055311C" w:rsidRPr="00D268CA">
        <w:rPr>
          <w:rStyle w:val="NessunoA"/>
          <w:rFonts w:asciiTheme="minorHAnsi" w:eastAsia="Arial" w:hAnsiTheme="minorHAnsi" w:cstheme="minorHAnsi"/>
          <w:b/>
          <w:bCs/>
          <w:color w:val="000000" w:themeColor="text1"/>
          <w:sz w:val="24"/>
          <w:szCs w:val="24"/>
          <w:u w:color="FFFFFF"/>
        </w:rPr>
        <w:t>5</w:t>
      </w:r>
      <w:r w:rsidR="00D242D1" w:rsidRPr="00D268CA">
        <w:rPr>
          <w:rStyle w:val="NessunoA"/>
          <w:rFonts w:asciiTheme="minorHAnsi" w:eastAsia="Arial" w:hAnsiTheme="minorHAnsi" w:cstheme="minorHAnsi"/>
          <w:b/>
          <w:bCs/>
          <w:color w:val="000000" w:themeColor="text1"/>
          <w:sz w:val="24"/>
          <w:szCs w:val="24"/>
          <w:u w:color="FFFFFF"/>
        </w:rPr>
        <w:t xml:space="preserve"> progetti</w:t>
      </w:r>
      <w:r w:rsidR="003E70FF" w:rsidRPr="00D268CA">
        <w:rPr>
          <w:rStyle w:val="NessunoA"/>
          <w:rFonts w:asciiTheme="minorHAnsi" w:eastAsia="Arial" w:hAnsiTheme="minorHAnsi" w:cstheme="minorHAnsi"/>
          <w:b/>
          <w:bCs/>
          <w:color w:val="000000" w:themeColor="text1"/>
          <w:sz w:val="24"/>
          <w:szCs w:val="24"/>
          <w:u w:color="FFFFFF"/>
        </w:rPr>
        <w:t xml:space="preserve"> presentati </w:t>
      </w:r>
      <w:r w:rsidR="004A2390" w:rsidRPr="00D268CA">
        <w:rPr>
          <w:rStyle w:val="NessunoA"/>
          <w:rFonts w:asciiTheme="minorHAnsi" w:eastAsia="Arial" w:hAnsiTheme="minorHAnsi" w:cstheme="minorHAnsi"/>
          <w:b/>
          <w:bCs/>
          <w:color w:val="000000" w:themeColor="text1"/>
          <w:sz w:val="24"/>
          <w:szCs w:val="24"/>
          <w:u w:color="FFFFFF"/>
        </w:rPr>
        <w:t xml:space="preserve">circa il </w:t>
      </w:r>
      <w:r w:rsidRPr="00D268CA">
        <w:rPr>
          <w:rStyle w:val="NessunoA"/>
          <w:rFonts w:asciiTheme="minorHAnsi" w:eastAsia="Arial" w:hAnsiTheme="minorHAnsi" w:cstheme="minorHAnsi"/>
          <w:b/>
          <w:bCs/>
          <w:color w:val="000000" w:themeColor="text1"/>
          <w:sz w:val="24"/>
          <w:szCs w:val="24"/>
          <w:u w:color="FFFFFF"/>
        </w:rPr>
        <w:t>75</w:t>
      </w:r>
      <w:r w:rsidR="00D242D1" w:rsidRPr="00D268CA">
        <w:rPr>
          <w:rStyle w:val="NessunoA"/>
          <w:rFonts w:asciiTheme="minorHAnsi" w:eastAsia="Arial" w:hAnsiTheme="minorHAnsi" w:cstheme="minorHAnsi"/>
          <w:b/>
          <w:bCs/>
          <w:color w:val="000000" w:themeColor="text1"/>
          <w:sz w:val="24"/>
          <w:szCs w:val="24"/>
          <w:u w:color="FFFFFF"/>
        </w:rPr>
        <w:t xml:space="preserve">% </w:t>
      </w:r>
      <w:r w:rsidR="00D242D1" w:rsidRPr="00D268CA">
        <w:rPr>
          <w:rStyle w:val="NessunoA"/>
          <w:rFonts w:asciiTheme="minorHAnsi" w:eastAsia="Arial" w:hAnsiTheme="minorHAnsi" w:cstheme="minorHAnsi"/>
          <w:color w:val="000000" w:themeColor="text1"/>
          <w:sz w:val="24"/>
          <w:szCs w:val="24"/>
          <w:u w:color="FFFFFF"/>
        </w:rPr>
        <w:t>dei gruppi iscritti</w:t>
      </w:r>
      <w:r w:rsidR="00D242D1" w:rsidRPr="00D268CA">
        <w:rPr>
          <w:rStyle w:val="NessunoA"/>
          <w:rFonts w:asciiTheme="minorHAnsi" w:eastAsia="Arial" w:hAnsiTheme="minorHAnsi" w:cstheme="minorHAnsi"/>
          <w:b/>
          <w:bCs/>
          <w:color w:val="000000" w:themeColor="text1"/>
          <w:sz w:val="24"/>
          <w:szCs w:val="24"/>
          <w:u w:color="FFFFFF"/>
        </w:rPr>
        <w:t>.</w:t>
      </w:r>
      <w:r w:rsidRPr="00D268CA">
        <w:rPr>
          <w:rStyle w:val="NessunoA"/>
          <w:rFonts w:asciiTheme="minorHAnsi" w:eastAsia="Arial" w:hAnsiTheme="minorHAnsi" w:cstheme="minorHAnsi"/>
          <w:b/>
          <w:bCs/>
          <w:color w:val="000000" w:themeColor="text1"/>
          <w:sz w:val="24"/>
          <w:szCs w:val="24"/>
          <w:u w:color="FFFFFF"/>
        </w:rPr>
        <w:t xml:space="preserve"> </w:t>
      </w:r>
      <w:r w:rsidRPr="00D268CA">
        <w:rPr>
          <w:rFonts w:asciiTheme="minorHAnsi" w:eastAsia="Arial" w:hAnsiTheme="minorHAnsi" w:cstheme="minorHAnsi"/>
          <w:color w:val="000000" w:themeColor="text1"/>
          <w:sz w:val="24"/>
          <w:szCs w:val="24"/>
        </w:rPr>
        <w:t xml:space="preserve">Ottimo risultato anche per la Città di Cantù con </w:t>
      </w:r>
      <w:r w:rsidRPr="00D268CA">
        <w:rPr>
          <w:rFonts w:asciiTheme="minorHAnsi" w:eastAsia="Arial" w:hAnsiTheme="minorHAnsi" w:cstheme="minorHAnsi"/>
          <w:b/>
          <w:color w:val="000000" w:themeColor="text1"/>
          <w:sz w:val="24"/>
          <w:szCs w:val="24"/>
        </w:rPr>
        <w:t>14 progetti</w:t>
      </w:r>
      <w:r w:rsidRPr="00D268CA">
        <w:rPr>
          <w:rFonts w:asciiTheme="minorHAnsi" w:eastAsia="Arial" w:hAnsiTheme="minorHAnsi" w:cstheme="minorHAnsi"/>
          <w:color w:val="000000" w:themeColor="text1"/>
          <w:sz w:val="24"/>
          <w:szCs w:val="24"/>
        </w:rPr>
        <w:t xml:space="preserve"> in gara per la rosa dei premiati.</w:t>
      </w:r>
    </w:p>
    <w:p w14:paraId="0949EF54" w14:textId="60990861" w:rsidR="0055311C" w:rsidRPr="00D268CA" w:rsidRDefault="001B536C" w:rsidP="00D268CA">
      <w:pPr>
        <w:autoSpaceDE w:val="0"/>
        <w:autoSpaceDN w:val="0"/>
        <w:adjustRightInd w:val="0"/>
        <w:jc w:val="both"/>
        <w:rPr>
          <w:rFonts w:asciiTheme="minorHAnsi" w:eastAsiaTheme="minorHAnsi" w:hAnsiTheme="minorHAnsi" w:cstheme="minorHAnsi"/>
          <w:color w:val="000000" w:themeColor="text1"/>
          <w:sz w:val="24"/>
          <w:szCs w:val="24"/>
          <w:lang w:eastAsia="en-US"/>
        </w:rPr>
      </w:pPr>
      <w:r w:rsidRPr="00D268CA">
        <w:rPr>
          <w:rFonts w:asciiTheme="minorHAnsi" w:hAnsiTheme="minorHAnsi" w:cstheme="minorHAnsi"/>
          <w:color w:val="000000" w:themeColor="text1"/>
          <w:sz w:val="24"/>
          <w:szCs w:val="24"/>
        </w:rPr>
        <w:t>Le giurie nazionali</w:t>
      </w:r>
      <w:r w:rsidR="00AA6B5E" w:rsidRPr="00D268CA">
        <w:rPr>
          <w:rFonts w:asciiTheme="minorHAnsi" w:hAnsiTheme="minorHAnsi" w:cstheme="minorHAnsi"/>
          <w:color w:val="000000" w:themeColor="text1"/>
          <w:sz w:val="24"/>
          <w:szCs w:val="24"/>
        </w:rPr>
        <w:t xml:space="preserve">, tra </w:t>
      </w:r>
      <w:r w:rsidR="004F6918" w:rsidRPr="00D268CA">
        <w:rPr>
          <w:rFonts w:asciiTheme="minorHAnsi" w:hAnsiTheme="minorHAnsi" w:cstheme="minorHAnsi"/>
          <w:color w:val="000000" w:themeColor="text1"/>
          <w:sz w:val="24"/>
          <w:szCs w:val="24"/>
        </w:rPr>
        <w:t>settembre</w:t>
      </w:r>
      <w:r w:rsidR="00AA6B5E" w:rsidRPr="00D268CA">
        <w:rPr>
          <w:rFonts w:asciiTheme="minorHAnsi" w:hAnsiTheme="minorHAnsi" w:cstheme="minorHAnsi"/>
          <w:color w:val="000000" w:themeColor="text1"/>
          <w:sz w:val="24"/>
          <w:szCs w:val="24"/>
        </w:rPr>
        <w:t xml:space="preserve"> e </w:t>
      </w:r>
      <w:r w:rsidR="0055311C" w:rsidRPr="00D268CA">
        <w:rPr>
          <w:rFonts w:asciiTheme="minorHAnsi" w:hAnsiTheme="minorHAnsi" w:cstheme="minorHAnsi"/>
          <w:color w:val="000000" w:themeColor="text1"/>
          <w:sz w:val="24"/>
          <w:szCs w:val="24"/>
        </w:rPr>
        <w:t>otto</w:t>
      </w:r>
      <w:r w:rsidR="00AA6B5E" w:rsidRPr="00D268CA">
        <w:rPr>
          <w:rFonts w:asciiTheme="minorHAnsi" w:hAnsiTheme="minorHAnsi" w:cstheme="minorHAnsi"/>
          <w:color w:val="000000" w:themeColor="text1"/>
          <w:sz w:val="24"/>
          <w:szCs w:val="24"/>
        </w:rPr>
        <w:t>bre 20</w:t>
      </w:r>
      <w:r w:rsidR="004A2390" w:rsidRPr="00D268CA">
        <w:rPr>
          <w:rFonts w:asciiTheme="minorHAnsi" w:hAnsiTheme="minorHAnsi" w:cstheme="minorHAnsi"/>
          <w:color w:val="000000" w:themeColor="text1"/>
          <w:sz w:val="24"/>
          <w:szCs w:val="24"/>
        </w:rPr>
        <w:t>2</w:t>
      </w:r>
      <w:r w:rsidR="004F6918" w:rsidRPr="00D268CA">
        <w:rPr>
          <w:rFonts w:asciiTheme="minorHAnsi" w:hAnsiTheme="minorHAnsi" w:cstheme="minorHAnsi"/>
          <w:color w:val="000000" w:themeColor="text1"/>
          <w:sz w:val="24"/>
          <w:szCs w:val="24"/>
        </w:rPr>
        <w:t>3</w:t>
      </w:r>
      <w:r w:rsidR="00AA6B5E" w:rsidRPr="00D268CA">
        <w:rPr>
          <w:rFonts w:asciiTheme="minorHAnsi" w:hAnsiTheme="minorHAnsi" w:cstheme="minorHAnsi"/>
          <w:color w:val="000000" w:themeColor="text1"/>
          <w:sz w:val="24"/>
          <w:szCs w:val="24"/>
        </w:rPr>
        <w:t>,</w:t>
      </w:r>
      <w:r w:rsidRPr="00D268CA">
        <w:rPr>
          <w:rFonts w:asciiTheme="minorHAnsi" w:hAnsiTheme="minorHAnsi" w:cstheme="minorHAnsi"/>
          <w:color w:val="000000" w:themeColor="text1"/>
          <w:sz w:val="24"/>
          <w:szCs w:val="24"/>
        </w:rPr>
        <w:t xml:space="preserve"> hanno </w:t>
      </w:r>
      <w:r w:rsidRPr="00D268CA">
        <w:rPr>
          <w:rFonts w:asciiTheme="minorHAnsi" w:hAnsiTheme="minorHAnsi" w:cstheme="minorHAnsi"/>
          <w:b/>
          <w:bCs/>
          <w:color w:val="000000" w:themeColor="text1"/>
          <w:sz w:val="24"/>
          <w:szCs w:val="24"/>
        </w:rPr>
        <w:t>preselezionato</w:t>
      </w:r>
      <w:r w:rsidRPr="00D268CA">
        <w:rPr>
          <w:rFonts w:asciiTheme="minorHAnsi" w:hAnsiTheme="minorHAnsi" w:cstheme="minorHAnsi"/>
          <w:color w:val="000000" w:themeColor="text1"/>
          <w:sz w:val="24"/>
          <w:szCs w:val="24"/>
        </w:rPr>
        <w:t xml:space="preserve"> </w:t>
      </w:r>
      <w:r w:rsidRPr="00D268CA">
        <w:rPr>
          <w:rFonts w:asciiTheme="minorHAnsi" w:hAnsiTheme="minorHAnsi" w:cstheme="minorHAnsi"/>
          <w:b/>
          <w:bCs/>
          <w:color w:val="000000" w:themeColor="text1"/>
          <w:sz w:val="24"/>
          <w:szCs w:val="24"/>
        </w:rPr>
        <w:t>2</w:t>
      </w:r>
      <w:r w:rsidR="004F6918" w:rsidRPr="00D268CA">
        <w:rPr>
          <w:rFonts w:asciiTheme="minorHAnsi" w:hAnsiTheme="minorHAnsi" w:cstheme="minorHAnsi"/>
          <w:b/>
          <w:bCs/>
          <w:color w:val="000000" w:themeColor="text1"/>
          <w:sz w:val="24"/>
          <w:szCs w:val="24"/>
        </w:rPr>
        <w:t>3</w:t>
      </w:r>
      <w:r w:rsidR="0055311C" w:rsidRPr="00D268CA">
        <w:rPr>
          <w:rFonts w:asciiTheme="minorHAnsi" w:hAnsiTheme="minorHAnsi" w:cstheme="minorHAnsi"/>
          <w:b/>
          <w:bCs/>
          <w:color w:val="000000" w:themeColor="text1"/>
          <w:sz w:val="24"/>
          <w:szCs w:val="24"/>
        </w:rPr>
        <w:t>6</w:t>
      </w:r>
      <w:r w:rsidRPr="00D268CA">
        <w:rPr>
          <w:rFonts w:asciiTheme="minorHAnsi" w:hAnsiTheme="minorHAnsi" w:cstheme="minorHAnsi"/>
          <w:b/>
          <w:bCs/>
          <w:color w:val="000000" w:themeColor="text1"/>
          <w:sz w:val="24"/>
          <w:szCs w:val="24"/>
        </w:rPr>
        <w:t xml:space="preserve"> proposte</w:t>
      </w:r>
      <w:r w:rsidR="00AA6B5E" w:rsidRPr="00D268CA">
        <w:rPr>
          <w:rFonts w:asciiTheme="minorHAnsi" w:hAnsiTheme="minorHAnsi" w:cstheme="minorHAnsi"/>
          <w:color w:val="000000" w:themeColor="text1"/>
          <w:sz w:val="24"/>
          <w:szCs w:val="24"/>
        </w:rPr>
        <w:t xml:space="preserve">, per l’analisi comparativa europea da inviare al </w:t>
      </w:r>
      <w:r w:rsidR="00417B65" w:rsidRPr="00D268CA">
        <w:rPr>
          <w:rFonts w:asciiTheme="minorHAnsi" w:hAnsiTheme="minorHAnsi" w:cstheme="minorHAnsi"/>
          <w:color w:val="000000" w:themeColor="text1"/>
          <w:sz w:val="24"/>
          <w:szCs w:val="24"/>
        </w:rPr>
        <w:t>“</w:t>
      </w:r>
      <w:r w:rsidR="00417B65" w:rsidRPr="00D268CA">
        <w:rPr>
          <w:rFonts w:asciiTheme="minorHAnsi" w:hAnsiTheme="minorHAnsi" w:cstheme="minorHAnsi"/>
          <w:b/>
          <w:bCs/>
          <w:color w:val="000000" w:themeColor="text1"/>
          <w:sz w:val="24"/>
          <w:szCs w:val="24"/>
        </w:rPr>
        <w:t>Forum delle città e delle Giurie</w:t>
      </w:r>
      <w:r w:rsidR="00AA6B5E" w:rsidRPr="00D268CA">
        <w:rPr>
          <w:rFonts w:asciiTheme="minorHAnsi" w:hAnsiTheme="minorHAnsi" w:cstheme="minorHAnsi"/>
          <w:color w:val="000000" w:themeColor="text1"/>
          <w:sz w:val="24"/>
          <w:szCs w:val="24"/>
        </w:rPr>
        <w:t>” che si è svolto quest’anno a</w:t>
      </w:r>
      <w:r w:rsidR="00417B65" w:rsidRPr="00D268CA">
        <w:rPr>
          <w:rFonts w:asciiTheme="minorHAnsi" w:hAnsiTheme="minorHAnsi" w:cstheme="minorHAnsi"/>
          <w:color w:val="000000" w:themeColor="text1"/>
          <w:sz w:val="24"/>
          <w:szCs w:val="24"/>
        </w:rPr>
        <w:t xml:space="preserve"> </w:t>
      </w:r>
      <w:r w:rsidR="004F6918" w:rsidRPr="00D268CA">
        <w:rPr>
          <w:rFonts w:asciiTheme="minorHAnsi" w:hAnsiTheme="minorHAnsi" w:cstheme="minorHAnsi"/>
          <w:b/>
          <w:bCs/>
          <w:color w:val="000000" w:themeColor="text1"/>
          <w:sz w:val="24"/>
          <w:szCs w:val="24"/>
        </w:rPr>
        <w:t>Vienna</w:t>
      </w:r>
      <w:r w:rsidR="00417B65" w:rsidRPr="00D268CA">
        <w:rPr>
          <w:rFonts w:asciiTheme="minorHAnsi" w:hAnsiTheme="minorHAnsi" w:cstheme="minorHAnsi"/>
          <w:b/>
          <w:bCs/>
          <w:color w:val="000000" w:themeColor="text1"/>
          <w:sz w:val="24"/>
          <w:szCs w:val="24"/>
        </w:rPr>
        <w:t xml:space="preserve"> </w:t>
      </w:r>
      <w:r w:rsidR="001532E3" w:rsidRPr="00D268CA">
        <w:rPr>
          <w:rFonts w:asciiTheme="minorHAnsi" w:hAnsiTheme="minorHAnsi" w:cstheme="minorHAnsi"/>
          <w:bCs/>
          <w:color w:val="000000" w:themeColor="text1"/>
          <w:sz w:val="24"/>
          <w:szCs w:val="24"/>
        </w:rPr>
        <w:t xml:space="preserve">dal </w:t>
      </w:r>
      <w:r w:rsidR="004F6918" w:rsidRPr="00D268CA">
        <w:rPr>
          <w:rFonts w:asciiTheme="minorHAnsi" w:hAnsiTheme="minorHAnsi" w:cstheme="minorHAnsi"/>
          <w:bCs/>
          <w:color w:val="000000" w:themeColor="text1"/>
          <w:sz w:val="24"/>
          <w:szCs w:val="24"/>
        </w:rPr>
        <w:t>10</w:t>
      </w:r>
      <w:r w:rsidR="001532E3" w:rsidRPr="00D268CA">
        <w:rPr>
          <w:rFonts w:asciiTheme="minorHAnsi" w:hAnsiTheme="minorHAnsi" w:cstheme="minorHAnsi"/>
          <w:bCs/>
          <w:color w:val="000000" w:themeColor="text1"/>
          <w:sz w:val="24"/>
          <w:szCs w:val="24"/>
        </w:rPr>
        <w:t xml:space="preserve"> al</w:t>
      </w:r>
      <w:r w:rsidR="004F6918" w:rsidRPr="00D268CA">
        <w:rPr>
          <w:rFonts w:asciiTheme="minorHAnsi" w:hAnsiTheme="minorHAnsi" w:cstheme="minorHAnsi"/>
          <w:bCs/>
          <w:color w:val="000000" w:themeColor="text1"/>
          <w:sz w:val="24"/>
          <w:szCs w:val="24"/>
        </w:rPr>
        <w:t>l’11</w:t>
      </w:r>
      <w:r w:rsidR="001532E3" w:rsidRPr="00D268CA">
        <w:rPr>
          <w:rFonts w:asciiTheme="minorHAnsi" w:hAnsiTheme="minorHAnsi" w:cstheme="minorHAnsi"/>
          <w:bCs/>
          <w:color w:val="000000" w:themeColor="text1"/>
          <w:sz w:val="24"/>
          <w:szCs w:val="24"/>
        </w:rPr>
        <w:t xml:space="preserve"> </w:t>
      </w:r>
      <w:r w:rsidR="004A2390" w:rsidRPr="00D268CA">
        <w:rPr>
          <w:rFonts w:asciiTheme="minorHAnsi" w:hAnsiTheme="minorHAnsi" w:cstheme="minorHAnsi"/>
          <w:bCs/>
          <w:color w:val="000000" w:themeColor="text1"/>
          <w:sz w:val="24"/>
          <w:szCs w:val="24"/>
        </w:rPr>
        <w:t>novem</w:t>
      </w:r>
      <w:r w:rsidR="001532E3" w:rsidRPr="00D268CA">
        <w:rPr>
          <w:rFonts w:asciiTheme="minorHAnsi" w:hAnsiTheme="minorHAnsi" w:cstheme="minorHAnsi"/>
          <w:bCs/>
          <w:color w:val="000000" w:themeColor="text1"/>
          <w:sz w:val="24"/>
          <w:szCs w:val="24"/>
        </w:rPr>
        <w:t>bre</w:t>
      </w:r>
      <w:r w:rsidR="00AA6B5E" w:rsidRPr="00D268CA">
        <w:rPr>
          <w:rFonts w:asciiTheme="minorHAnsi" w:hAnsiTheme="minorHAnsi" w:cstheme="minorHAnsi"/>
          <w:b/>
          <w:bCs/>
          <w:color w:val="000000" w:themeColor="text1"/>
          <w:sz w:val="24"/>
          <w:szCs w:val="24"/>
        </w:rPr>
        <w:t>.</w:t>
      </w:r>
    </w:p>
    <w:p w14:paraId="66D25E55" w14:textId="6F6F40FF" w:rsidR="00AA6B5E" w:rsidRPr="00D268CA" w:rsidRDefault="00AA6B5E" w:rsidP="00D268CA">
      <w:pPr>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Dopo</w:t>
      </w:r>
      <w:r w:rsidR="00417B65" w:rsidRPr="00D268CA">
        <w:rPr>
          <w:rFonts w:asciiTheme="minorHAnsi" w:hAnsiTheme="minorHAnsi" w:cstheme="minorHAnsi"/>
          <w:color w:val="000000" w:themeColor="text1"/>
          <w:sz w:val="24"/>
          <w:szCs w:val="24"/>
        </w:rPr>
        <w:t xml:space="preserve"> i lavori</w:t>
      </w:r>
      <w:r w:rsidR="0055311C" w:rsidRPr="00D268CA">
        <w:rPr>
          <w:rFonts w:asciiTheme="minorHAnsi" w:hAnsiTheme="minorHAnsi" w:cstheme="minorHAnsi"/>
          <w:color w:val="000000" w:themeColor="text1"/>
          <w:sz w:val="24"/>
          <w:szCs w:val="24"/>
        </w:rPr>
        <w:t>,</w:t>
      </w:r>
      <w:r w:rsidR="00417B65" w:rsidRPr="00D268CA">
        <w:rPr>
          <w:rFonts w:asciiTheme="minorHAnsi" w:hAnsiTheme="minorHAnsi" w:cstheme="minorHAnsi"/>
          <w:color w:val="000000" w:themeColor="text1"/>
          <w:sz w:val="24"/>
          <w:szCs w:val="24"/>
        </w:rPr>
        <w:t xml:space="preserve"> conclusi</w:t>
      </w:r>
      <w:r w:rsidR="0055311C" w:rsidRPr="00D268CA">
        <w:rPr>
          <w:rFonts w:asciiTheme="minorHAnsi" w:hAnsiTheme="minorHAnsi" w:cstheme="minorHAnsi"/>
          <w:color w:val="000000" w:themeColor="text1"/>
          <w:sz w:val="24"/>
          <w:szCs w:val="24"/>
        </w:rPr>
        <w:t xml:space="preserve"> entro fine novembre, </w:t>
      </w:r>
      <w:r w:rsidRPr="00D268CA">
        <w:rPr>
          <w:rFonts w:asciiTheme="minorHAnsi" w:hAnsiTheme="minorHAnsi" w:cstheme="minorHAnsi"/>
          <w:color w:val="000000" w:themeColor="text1"/>
          <w:sz w:val="24"/>
          <w:szCs w:val="24"/>
        </w:rPr>
        <w:t xml:space="preserve">le </w:t>
      </w:r>
      <w:r w:rsidR="0055311C" w:rsidRPr="00D268CA">
        <w:rPr>
          <w:rFonts w:asciiTheme="minorHAnsi" w:hAnsiTheme="minorHAnsi" w:cstheme="minorHAnsi"/>
          <w:color w:val="000000" w:themeColor="text1"/>
          <w:sz w:val="24"/>
          <w:szCs w:val="24"/>
        </w:rPr>
        <w:t xml:space="preserve">11 </w:t>
      </w:r>
      <w:r w:rsidRPr="00D268CA">
        <w:rPr>
          <w:rFonts w:asciiTheme="minorHAnsi" w:hAnsiTheme="minorHAnsi" w:cstheme="minorHAnsi"/>
          <w:color w:val="000000" w:themeColor="text1"/>
          <w:sz w:val="24"/>
          <w:szCs w:val="24"/>
        </w:rPr>
        <w:t xml:space="preserve">Giurie hanno premiato </w:t>
      </w:r>
      <w:r w:rsidRPr="00D268CA">
        <w:rPr>
          <w:rFonts w:asciiTheme="minorHAnsi" w:hAnsiTheme="minorHAnsi" w:cstheme="minorHAnsi"/>
          <w:b/>
          <w:color w:val="000000" w:themeColor="text1"/>
          <w:sz w:val="24"/>
          <w:szCs w:val="24"/>
        </w:rPr>
        <w:t>1</w:t>
      </w:r>
      <w:r w:rsidR="0055311C" w:rsidRPr="00D268CA">
        <w:rPr>
          <w:rFonts w:asciiTheme="minorHAnsi" w:hAnsiTheme="minorHAnsi" w:cstheme="minorHAnsi"/>
          <w:b/>
          <w:color w:val="000000" w:themeColor="text1"/>
          <w:sz w:val="24"/>
          <w:szCs w:val="24"/>
        </w:rPr>
        <w:t>58</w:t>
      </w:r>
      <w:r w:rsidRPr="00D268CA">
        <w:rPr>
          <w:rFonts w:asciiTheme="minorHAnsi" w:hAnsiTheme="minorHAnsi" w:cstheme="minorHAnsi"/>
          <w:b/>
          <w:color w:val="000000" w:themeColor="text1"/>
          <w:sz w:val="24"/>
          <w:szCs w:val="24"/>
        </w:rPr>
        <w:t xml:space="preserve"> </w:t>
      </w:r>
      <w:r w:rsidRPr="00D268CA">
        <w:rPr>
          <w:rFonts w:asciiTheme="minorHAnsi" w:hAnsiTheme="minorHAnsi" w:cstheme="minorHAnsi"/>
          <w:color w:val="000000" w:themeColor="text1"/>
          <w:sz w:val="24"/>
          <w:szCs w:val="24"/>
        </w:rPr>
        <w:t>progetti (</w:t>
      </w:r>
      <w:r w:rsidRPr="00D268CA">
        <w:rPr>
          <w:rFonts w:asciiTheme="minorHAnsi" w:hAnsiTheme="minorHAnsi" w:cstheme="minorHAnsi"/>
          <w:b/>
          <w:bCs/>
          <w:color w:val="000000" w:themeColor="text1"/>
          <w:sz w:val="24"/>
          <w:szCs w:val="24"/>
        </w:rPr>
        <w:t>4</w:t>
      </w:r>
      <w:r w:rsidR="0055311C" w:rsidRPr="00D268CA">
        <w:rPr>
          <w:rFonts w:asciiTheme="minorHAnsi" w:hAnsiTheme="minorHAnsi" w:cstheme="minorHAnsi"/>
          <w:b/>
          <w:bCs/>
          <w:color w:val="000000" w:themeColor="text1"/>
          <w:sz w:val="24"/>
          <w:szCs w:val="24"/>
        </w:rPr>
        <w:t>9</w:t>
      </w:r>
      <w:r w:rsidRPr="00D268CA">
        <w:rPr>
          <w:rFonts w:asciiTheme="minorHAnsi" w:hAnsiTheme="minorHAnsi" w:cstheme="minorHAnsi"/>
          <w:b/>
          <w:bCs/>
          <w:color w:val="000000" w:themeColor="text1"/>
          <w:sz w:val="24"/>
          <w:szCs w:val="24"/>
        </w:rPr>
        <w:t xml:space="preserve"> vincitori</w:t>
      </w:r>
      <w:r w:rsidRPr="00D268CA">
        <w:rPr>
          <w:rFonts w:asciiTheme="minorHAnsi" w:hAnsiTheme="minorHAnsi" w:cstheme="minorHAnsi"/>
          <w:color w:val="000000" w:themeColor="text1"/>
          <w:sz w:val="24"/>
          <w:szCs w:val="24"/>
        </w:rPr>
        <w:t xml:space="preserve">, </w:t>
      </w:r>
      <w:r w:rsidR="0055311C" w:rsidRPr="00D268CA">
        <w:rPr>
          <w:rFonts w:asciiTheme="minorHAnsi" w:hAnsiTheme="minorHAnsi" w:cstheme="minorHAnsi"/>
          <w:b/>
          <w:bCs/>
          <w:color w:val="000000" w:themeColor="text1"/>
          <w:sz w:val="24"/>
          <w:szCs w:val="24"/>
        </w:rPr>
        <w:t>52</w:t>
      </w:r>
      <w:r w:rsidRPr="00D268CA">
        <w:rPr>
          <w:rFonts w:asciiTheme="minorHAnsi" w:hAnsiTheme="minorHAnsi" w:cstheme="minorHAnsi"/>
          <w:b/>
          <w:bCs/>
          <w:color w:val="000000" w:themeColor="text1"/>
          <w:sz w:val="24"/>
          <w:szCs w:val="24"/>
        </w:rPr>
        <w:t xml:space="preserve"> </w:t>
      </w:r>
      <w:proofErr w:type="spellStart"/>
      <w:r w:rsidRPr="00D268CA">
        <w:rPr>
          <w:rFonts w:asciiTheme="minorHAnsi" w:hAnsiTheme="minorHAnsi" w:cstheme="minorHAnsi"/>
          <w:b/>
          <w:bCs/>
          <w:color w:val="000000" w:themeColor="text1"/>
          <w:sz w:val="24"/>
          <w:szCs w:val="24"/>
        </w:rPr>
        <w:t>runner</w:t>
      </w:r>
      <w:proofErr w:type="spellEnd"/>
      <w:r w:rsidRPr="00D268CA">
        <w:rPr>
          <w:rFonts w:asciiTheme="minorHAnsi" w:hAnsiTheme="minorHAnsi" w:cstheme="minorHAnsi"/>
          <w:b/>
          <w:bCs/>
          <w:color w:val="000000" w:themeColor="text1"/>
          <w:sz w:val="24"/>
          <w:szCs w:val="24"/>
        </w:rPr>
        <w:t xml:space="preserve"> up</w:t>
      </w:r>
      <w:r w:rsidRPr="00D268CA">
        <w:rPr>
          <w:rFonts w:asciiTheme="minorHAnsi" w:hAnsiTheme="minorHAnsi" w:cstheme="minorHAnsi"/>
          <w:color w:val="000000" w:themeColor="text1"/>
          <w:sz w:val="24"/>
          <w:szCs w:val="24"/>
        </w:rPr>
        <w:t xml:space="preserve">, </w:t>
      </w:r>
      <w:r w:rsidR="0055311C" w:rsidRPr="00D268CA">
        <w:rPr>
          <w:rFonts w:asciiTheme="minorHAnsi" w:hAnsiTheme="minorHAnsi" w:cstheme="minorHAnsi"/>
          <w:b/>
          <w:bCs/>
          <w:color w:val="000000" w:themeColor="text1"/>
          <w:sz w:val="24"/>
          <w:szCs w:val="24"/>
        </w:rPr>
        <w:t>57</w:t>
      </w:r>
      <w:r w:rsidRPr="00D268CA">
        <w:rPr>
          <w:rFonts w:asciiTheme="minorHAnsi" w:hAnsiTheme="minorHAnsi" w:cstheme="minorHAnsi"/>
          <w:b/>
          <w:bCs/>
          <w:color w:val="000000" w:themeColor="text1"/>
          <w:sz w:val="24"/>
          <w:szCs w:val="24"/>
        </w:rPr>
        <w:t xml:space="preserve"> menzioni speciali</w:t>
      </w:r>
      <w:r w:rsidRPr="00D268CA">
        <w:rPr>
          <w:rFonts w:asciiTheme="minorHAnsi" w:hAnsiTheme="minorHAnsi" w:cstheme="minorHAnsi"/>
          <w:color w:val="000000" w:themeColor="text1"/>
          <w:sz w:val="24"/>
          <w:szCs w:val="24"/>
        </w:rPr>
        <w:t xml:space="preserve">). </w:t>
      </w:r>
    </w:p>
    <w:p w14:paraId="466A8CF4" w14:textId="77777777" w:rsidR="00BD7790" w:rsidRPr="00D268CA" w:rsidRDefault="00BD7790" w:rsidP="00D268CA">
      <w:pPr>
        <w:autoSpaceDE w:val="0"/>
        <w:autoSpaceDN w:val="0"/>
        <w:adjustRightInd w:val="0"/>
        <w:jc w:val="both"/>
        <w:rPr>
          <w:rFonts w:asciiTheme="minorHAnsi" w:eastAsiaTheme="minorHAnsi" w:hAnsiTheme="minorHAnsi" w:cstheme="minorHAnsi"/>
          <w:color w:val="000000" w:themeColor="text1"/>
          <w:sz w:val="24"/>
          <w:szCs w:val="24"/>
          <w:lang w:eastAsia="en-US"/>
        </w:rPr>
      </w:pPr>
      <w:r w:rsidRPr="00D268CA">
        <w:rPr>
          <w:rFonts w:asciiTheme="minorHAnsi" w:eastAsiaTheme="minorHAnsi" w:hAnsiTheme="minorHAnsi" w:cstheme="minorHAnsi"/>
          <w:color w:val="000000" w:themeColor="text1"/>
          <w:sz w:val="24"/>
          <w:szCs w:val="24"/>
          <w:lang w:eastAsia="en-US"/>
        </w:rPr>
        <w:t>In risposta alle sfide territoriali, i progetti premiati propongono diverse riconfigurazioni spaziali complesse, globali e dinamiche in ambienti abitati danneggiati al fine di rivitalizzare le comunità biologiche e umane.</w:t>
      </w:r>
    </w:p>
    <w:p w14:paraId="00AE4BE1" w14:textId="77777777" w:rsidR="00BD7790" w:rsidRPr="00D268CA" w:rsidRDefault="00BD7790" w:rsidP="00D268CA">
      <w:pPr>
        <w:autoSpaceDE w:val="0"/>
        <w:autoSpaceDN w:val="0"/>
        <w:adjustRightInd w:val="0"/>
        <w:jc w:val="both"/>
        <w:rPr>
          <w:rFonts w:asciiTheme="minorHAnsi" w:eastAsiaTheme="minorHAnsi" w:hAnsiTheme="minorHAnsi" w:cstheme="minorHAnsi"/>
          <w:color w:val="000000" w:themeColor="text1"/>
          <w:sz w:val="24"/>
          <w:szCs w:val="24"/>
          <w:lang w:eastAsia="en-US"/>
        </w:rPr>
      </w:pPr>
      <w:r w:rsidRPr="00D268CA">
        <w:rPr>
          <w:rFonts w:asciiTheme="minorHAnsi" w:eastAsiaTheme="minorHAnsi" w:hAnsiTheme="minorHAnsi" w:cstheme="minorHAnsi"/>
          <w:color w:val="000000" w:themeColor="text1"/>
          <w:sz w:val="24"/>
          <w:szCs w:val="24"/>
          <w:lang w:eastAsia="en-US"/>
        </w:rPr>
        <w:t>Sulla base di ciò che già esiste, con un approccio di cura, riparano gli spazi maltrattati, rafforzando, rigenerando o creando qualità di ibridazione tra natura e cultura;</w:t>
      </w:r>
    </w:p>
    <w:p w14:paraId="39A1A50B" w14:textId="77777777" w:rsidR="00BD7790" w:rsidRPr="00D268CA" w:rsidRDefault="00BD7790" w:rsidP="00D268CA">
      <w:pPr>
        <w:autoSpaceDE w:val="0"/>
        <w:autoSpaceDN w:val="0"/>
        <w:adjustRightInd w:val="0"/>
        <w:jc w:val="both"/>
        <w:rPr>
          <w:rFonts w:asciiTheme="minorHAnsi" w:eastAsiaTheme="minorHAnsi" w:hAnsiTheme="minorHAnsi" w:cstheme="minorHAnsi"/>
          <w:color w:val="000000" w:themeColor="text1"/>
          <w:sz w:val="24"/>
          <w:szCs w:val="24"/>
          <w:lang w:eastAsia="en-US"/>
        </w:rPr>
      </w:pPr>
      <w:r w:rsidRPr="00D268CA">
        <w:rPr>
          <w:rFonts w:asciiTheme="minorHAnsi" w:eastAsiaTheme="minorHAnsi" w:hAnsiTheme="minorHAnsi" w:cstheme="minorHAnsi"/>
          <w:color w:val="000000" w:themeColor="text1"/>
          <w:sz w:val="24"/>
          <w:szCs w:val="24"/>
          <w:lang w:eastAsia="en-US"/>
        </w:rPr>
        <w:t>Collegano la scala della riflessione strategica e dinamica sui territori (le sfide ecologiche strutturanti su larga scala) con la scala degli spazi locali e la loro qualificazione;</w:t>
      </w:r>
    </w:p>
    <w:p w14:paraId="1A1D5D5E" w14:textId="497C4E11" w:rsidR="00BD7790" w:rsidRPr="00D268CA" w:rsidRDefault="00BD7790" w:rsidP="00D268CA">
      <w:pPr>
        <w:autoSpaceDE w:val="0"/>
        <w:autoSpaceDN w:val="0"/>
        <w:adjustRightInd w:val="0"/>
        <w:jc w:val="both"/>
        <w:rPr>
          <w:rFonts w:asciiTheme="minorHAnsi" w:eastAsiaTheme="minorHAnsi" w:hAnsiTheme="minorHAnsi" w:cstheme="minorHAnsi"/>
          <w:color w:val="000000" w:themeColor="text1"/>
          <w:sz w:val="24"/>
          <w:szCs w:val="24"/>
          <w:lang w:eastAsia="en-US"/>
        </w:rPr>
      </w:pPr>
      <w:r w:rsidRPr="00D268CA">
        <w:rPr>
          <w:rFonts w:asciiTheme="minorHAnsi" w:eastAsiaTheme="minorHAnsi" w:hAnsiTheme="minorHAnsi" w:cstheme="minorHAnsi"/>
          <w:color w:val="000000" w:themeColor="text1"/>
          <w:sz w:val="24"/>
          <w:szCs w:val="24"/>
          <w:lang w:eastAsia="en-US"/>
        </w:rPr>
        <w:t>Propongono progetti-processi come un modo per coinvolgere tutti gli attori con le loro diversità e i loro diversi ruoli in una fase di negoziazione, sulla base di idee innovative, compreso il modo di implementarle.</w:t>
      </w:r>
    </w:p>
    <w:p w14:paraId="27FAEB2E" w14:textId="77777777" w:rsidR="0055311C" w:rsidRPr="00D268CA" w:rsidRDefault="00AA6B5E" w:rsidP="00D268CA">
      <w:pPr>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 xml:space="preserve">I </w:t>
      </w:r>
      <w:r w:rsidR="00D23CEF" w:rsidRPr="00D268CA">
        <w:rPr>
          <w:rFonts w:asciiTheme="minorHAnsi" w:hAnsiTheme="minorHAnsi" w:cstheme="minorHAnsi"/>
          <w:color w:val="000000" w:themeColor="text1"/>
          <w:sz w:val="24"/>
          <w:szCs w:val="24"/>
        </w:rPr>
        <w:t>progettisti</w:t>
      </w:r>
      <w:r w:rsidRPr="00D268CA">
        <w:rPr>
          <w:rFonts w:asciiTheme="minorHAnsi" w:hAnsiTheme="minorHAnsi" w:cstheme="minorHAnsi"/>
          <w:color w:val="000000" w:themeColor="text1"/>
          <w:sz w:val="24"/>
          <w:szCs w:val="24"/>
        </w:rPr>
        <w:t xml:space="preserve"> premiati hanno sede in </w:t>
      </w:r>
      <w:r w:rsidR="0085093E" w:rsidRPr="00D268CA">
        <w:rPr>
          <w:rFonts w:asciiTheme="minorHAnsi" w:hAnsiTheme="minorHAnsi" w:cstheme="minorHAnsi"/>
          <w:b/>
          <w:color w:val="000000" w:themeColor="text1"/>
          <w:sz w:val="24"/>
          <w:szCs w:val="24"/>
        </w:rPr>
        <w:t>1</w:t>
      </w:r>
      <w:r w:rsidR="0055311C" w:rsidRPr="00D268CA">
        <w:rPr>
          <w:rFonts w:asciiTheme="minorHAnsi" w:hAnsiTheme="minorHAnsi" w:cstheme="minorHAnsi"/>
          <w:b/>
          <w:color w:val="000000" w:themeColor="text1"/>
          <w:sz w:val="24"/>
          <w:szCs w:val="24"/>
        </w:rPr>
        <w:t>4</w:t>
      </w:r>
      <w:r w:rsidRPr="00D268CA">
        <w:rPr>
          <w:rFonts w:asciiTheme="minorHAnsi" w:hAnsiTheme="minorHAnsi" w:cstheme="minorHAnsi"/>
          <w:b/>
          <w:color w:val="000000" w:themeColor="text1"/>
          <w:sz w:val="24"/>
          <w:szCs w:val="24"/>
        </w:rPr>
        <w:t xml:space="preserve"> paesi diversi</w:t>
      </w:r>
      <w:r w:rsidRPr="00D268CA">
        <w:rPr>
          <w:rFonts w:asciiTheme="minorHAnsi" w:hAnsiTheme="minorHAnsi" w:cstheme="minorHAnsi"/>
          <w:color w:val="000000" w:themeColor="text1"/>
          <w:sz w:val="24"/>
          <w:szCs w:val="24"/>
        </w:rPr>
        <w:t xml:space="preserve"> </w:t>
      </w:r>
      <w:r w:rsidR="00830988" w:rsidRPr="00D268CA">
        <w:rPr>
          <w:rFonts w:asciiTheme="minorHAnsi" w:hAnsiTheme="minorHAnsi" w:cstheme="minorHAnsi"/>
          <w:color w:val="000000" w:themeColor="text1"/>
          <w:sz w:val="24"/>
          <w:szCs w:val="24"/>
        </w:rPr>
        <w:t>–</w:t>
      </w:r>
      <w:r w:rsidRPr="00D268CA">
        <w:rPr>
          <w:rFonts w:asciiTheme="minorHAnsi" w:hAnsiTheme="minorHAnsi" w:cstheme="minorHAnsi"/>
          <w:color w:val="000000" w:themeColor="text1"/>
          <w:sz w:val="24"/>
          <w:szCs w:val="24"/>
        </w:rPr>
        <w:t xml:space="preserve"> </w:t>
      </w:r>
      <w:r w:rsidR="00830988" w:rsidRPr="00D268CA">
        <w:rPr>
          <w:rFonts w:asciiTheme="minorHAnsi" w:hAnsiTheme="minorHAnsi" w:cstheme="minorHAnsi"/>
          <w:color w:val="000000" w:themeColor="text1"/>
          <w:sz w:val="24"/>
          <w:szCs w:val="24"/>
        </w:rPr>
        <w:t xml:space="preserve">il </w:t>
      </w:r>
      <w:r w:rsidR="0085093E" w:rsidRPr="00D268CA">
        <w:rPr>
          <w:rFonts w:asciiTheme="minorHAnsi" w:hAnsiTheme="minorHAnsi" w:cstheme="minorHAnsi"/>
          <w:color w:val="000000" w:themeColor="text1"/>
          <w:sz w:val="24"/>
          <w:szCs w:val="24"/>
        </w:rPr>
        <w:t>4</w:t>
      </w:r>
      <w:r w:rsidR="0055311C" w:rsidRPr="00D268CA">
        <w:rPr>
          <w:rFonts w:asciiTheme="minorHAnsi" w:hAnsiTheme="minorHAnsi" w:cstheme="minorHAnsi"/>
          <w:color w:val="000000" w:themeColor="text1"/>
          <w:sz w:val="24"/>
          <w:szCs w:val="24"/>
        </w:rPr>
        <w:t>1</w:t>
      </w:r>
      <w:r w:rsidR="00830988" w:rsidRPr="00D268CA">
        <w:rPr>
          <w:rFonts w:asciiTheme="minorHAnsi" w:hAnsiTheme="minorHAnsi" w:cstheme="minorHAnsi"/>
          <w:color w:val="000000" w:themeColor="text1"/>
          <w:sz w:val="24"/>
          <w:szCs w:val="24"/>
        </w:rPr>
        <w:t>%</w:t>
      </w:r>
      <w:r w:rsidR="00DB2DAE" w:rsidRPr="00D268CA">
        <w:rPr>
          <w:rFonts w:asciiTheme="minorHAnsi" w:hAnsiTheme="minorHAnsi" w:cstheme="minorHAnsi"/>
          <w:color w:val="000000" w:themeColor="text1"/>
          <w:sz w:val="24"/>
          <w:szCs w:val="24"/>
        </w:rPr>
        <w:t xml:space="preserve"> di loro ha</w:t>
      </w:r>
      <w:r w:rsidRPr="00D268CA">
        <w:rPr>
          <w:rFonts w:asciiTheme="minorHAnsi" w:hAnsiTheme="minorHAnsi" w:cstheme="minorHAnsi"/>
          <w:color w:val="000000" w:themeColor="text1"/>
          <w:sz w:val="24"/>
          <w:szCs w:val="24"/>
        </w:rPr>
        <w:t xml:space="preserve"> vinto all'estero. </w:t>
      </w:r>
    </w:p>
    <w:p w14:paraId="26CAB085" w14:textId="6C1E7DE8" w:rsidR="0055311C" w:rsidRPr="00D268CA" w:rsidRDefault="0055311C" w:rsidP="00D268CA">
      <w:pPr>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Come di consueto i progettisti italiani si distinguono in tutta Europa. Infatti l</w:t>
      </w:r>
      <w:r w:rsidR="00DB2DAE" w:rsidRPr="00D268CA">
        <w:rPr>
          <w:rFonts w:asciiTheme="minorHAnsi" w:hAnsiTheme="minorHAnsi" w:cstheme="minorHAnsi"/>
          <w:color w:val="000000" w:themeColor="text1"/>
          <w:sz w:val="24"/>
          <w:szCs w:val="24"/>
        </w:rPr>
        <w:t>a c</w:t>
      </w:r>
      <w:r w:rsidR="006E7EC7" w:rsidRPr="00D268CA">
        <w:rPr>
          <w:rFonts w:asciiTheme="minorHAnsi" w:hAnsiTheme="minorHAnsi" w:cstheme="minorHAnsi"/>
          <w:color w:val="000000" w:themeColor="text1"/>
          <w:sz w:val="24"/>
          <w:szCs w:val="24"/>
        </w:rPr>
        <w:t>l</w:t>
      </w:r>
      <w:r w:rsidR="00DB2DAE" w:rsidRPr="00D268CA">
        <w:rPr>
          <w:rFonts w:asciiTheme="minorHAnsi" w:hAnsiTheme="minorHAnsi" w:cstheme="minorHAnsi"/>
          <w:color w:val="000000" w:themeColor="text1"/>
          <w:sz w:val="24"/>
          <w:szCs w:val="24"/>
        </w:rPr>
        <w:t>assifica dei</w:t>
      </w:r>
      <w:r w:rsidR="00AA6B5E" w:rsidRPr="00D268CA">
        <w:rPr>
          <w:rFonts w:asciiTheme="minorHAnsi" w:hAnsiTheme="minorHAnsi" w:cstheme="minorHAnsi"/>
          <w:color w:val="000000" w:themeColor="text1"/>
          <w:sz w:val="24"/>
          <w:szCs w:val="24"/>
        </w:rPr>
        <w:t xml:space="preserve"> </w:t>
      </w:r>
      <w:r w:rsidR="00AA6B5E" w:rsidRPr="00D268CA">
        <w:rPr>
          <w:rFonts w:asciiTheme="minorHAnsi" w:hAnsiTheme="minorHAnsi" w:cstheme="minorHAnsi"/>
          <w:b/>
          <w:color w:val="000000" w:themeColor="text1"/>
          <w:sz w:val="24"/>
          <w:szCs w:val="24"/>
        </w:rPr>
        <w:t xml:space="preserve">team più </w:t>
      </w:r>
      <w:r w:rsidR="00DB2DAE" w:rsidRPr="00D268CA">
        <w:rPr>
          <w:rFonts w:asciiTheme="minorHAnsi" w:hAnsiTheme="minorHAnsi" w:cstheme="minorHAnsi"/>
          <w:b/>
          <w:color w:val="000000" w:themeColor="text1"/>
          <w:sz w:val="24"/>
          <w:szCs w:val="24"/>
        </w:rPr>
        <w:t>premi</w:t>
      </w:r>
      <w:r w:rsidR="00AA6B5E" w:rsidRPr="00D268CA">
        <w:rPr>
          <w:rFonts w:asciiTheme="minorHAnsi" w:hAnsiTheme="minorHAnsi" w:cstheme="minorHAnsi"/>
          <w:b/>
          <w:color w:val="000000" w:themeColor="text1"/>
          <w:sz w:val="24"/>
          <w:szCs w:val="24"/>
        </w:rPr>
        <w:t>ati all'estero</w:t>
      </w:r>
      <w:r w:rsidR="00AA6B5E" w:rsidRPr="00D268CA">
        <w:rPr>
          <w:rFonts w:asciiTheme="minorHAnsi" w:hAnsiTheme="minorHAnsi" w:cstheme="minorHAnsi"/>
          <w:color w:val="000000" w:themeColor="text1"/>
          <w:sz w:val="24"/>
          <w:szCs w:val="24"/>
        </w:rPr>
        <w:t xml:space="preserve"> </w:t>
      </w:r>
      <w:r w:rsidR="00DB2DAE" w:rsidRPr="00D268CA">
        <w:rPr>
          <w:rFonts w:asciiTheme="minorHAnsi" w:hAnsiTheme="minorHAnsi" w:cstheme="minorHAnsi"/>
          <w:color w:val="000000" w:themeColor="text1"/>
          <w:sz w:val="24"/>
          <w:szCs w:val="24"/>
        </w:rPr>
        <w:t>vede al primo posto</w:t>
      </w:r>
      <w:r w:rsidR="00DB2DAE" w:rsidRPr="00D268CA">
        <w:rPr>
          <w:rFonts w:asciiTheme="minorHAnsi" w:hAnsiTheme="minorHAnsi" w:cstheme="minorHAnsi"/>
          <w:b/>
          <w:color w:val="000000" w:themeColor="text1"/>
          <w:sz w:val="24"/>
          <w:szCs w:val="24"/>
        </w:rPr>
        <w:t xml:space="preserve"> l</w:t>
      </w:r>
      <w:r w:rsidRPr="00D268CA">
        <w:rPr>
          <w:rFonts w:asciiTheme="minorHAnsi" w:hAnsiTheme="minorHAnsi" w:cstheme="minorHAnsi"/>
          <w:b/>
          <w:color w:val="000000" w:themeColor="text1"/>
          <w:sz w:val="24"/>
          <w:szCs w:val="24"/>
        </w:rPr>
        <w:t>’Italia</w:t>
      </w:r>
      <w:r w:rsidRPr="00D268CA">
        <w:rPr>
          <w:rFonts w:asciiTheme="minorHAnsi" w:hAnsiTheme="minorHAnsi" w:cstheme="minorHAnsi"/>
          <w:color w:val="000000" w:themeColor="text1"/>
          <w:sz w:val="24"/>
          <w:szCs w:val="24"/>
        </w:rPr>
        <w:t xml:space="preserve"> (92%) seguita da </w:t>
      </w:r>
      <w:r w:rsidRPr="00D268CA">
        <w:rPr>
          <w:rFonts w:asciiTheme="minorHAnsi" w:hAnsiTheme="minorHAnsi" w:cstheme="minorHAnsi"/>
          <w:b/>
          <w:color w:val="000000" w:themeColor="text1"/>
          <w:sz w:val="24"/>
          <w:szCs w:val="24"/>
        </w:rPr>
        <w:t>Spagna</w:t>
      </w:r>
      <w:r w:rsidRPr="00D268CA">
        <w:rPr>
          <w:rFonts w:asciiTheme="minorHAnsi" w:hAnsiTheme="minorHAnsi" w:cstheme="minorHAnsi"/>
          <w:color w:val="000000" w:themeColor="text1"/>
          <w:sz w:val="24"/>
          <w:szCs w:val="24"/>
        </w:rPr>
        <w:t xml:space="preserve"> (45%), </w:t>
      </w:r>
      <w:r w:rsidRPr="00D268CA">
        <w:rPr>
          <w:rFonts w:asciiTheme="minorHAnsi" w:hAnsiTheme="minorHAnsi" w:cstheme="minorHAnsi"/>
          <w:b/>
          <w:color w:val="000000" w:themeColor="text1"/>
          <w:sz w:val="24"/>
          <w:szCs w:val="24"/>
        </w:rPr>
        <w:t>Germania</w:t>
      </w:r>
      <w:r w:rsidRPr="00D268CA">
        <w:rPr>
          <w:rFonts w:asciiTheme="minorHAnsi" w:hAnsiTheme="minorHAnsi" w:cstheme="minorHAnsi"/>
          <w:color w:val="000000" w:themeColor="text1"/>
          <w:sz w:val="24"/>
          <w:szCs w:val="24"/>
        </w:rPr>
        <w:t xml:space="preserve"> (30%), e </w:t>
      </w:r>
      <w:r w:rsidRPr="00D268CA">
        <w:rPr>
          <w:rFonts w:asciiTheme="minorHAnsi" w:hAnsiTheme="minorHAnsi" w:cstheme="minorHAnsi"/>
          <w:b/>
          <w:color w:val="000000" w:themeColor="text1"/>
          <w:sz w:val="24"/>
          <w:szCs w:val="24"/>
        </w:rPr>
        <w:t>Francia</w:t>
      </w:r>
      <w:r w:rsidRPr="00D268CA">
        <w:rPr>
          <w:rFonts w:asciiTheme="minorHAnsi" w:hAnsiTheme="minorHAnsi" w:cstheme="minorHAnsi"/>
          <w:color w:val="000000" w:themeColor="text1"/>
          <w:sz w:val="24"/>
          <w:szCs w:val="24"/>
        </w:rPr>
        <w:t xml:space="preserve"> (23%).</w:t>
      </w:r>
    </w:p>
    <w:p w14:paraId="76260FF9" w14:textId="39DC560A" w:rsidR="00BD7790" w:rsidRPr="00D268CA" w:rsidRDefault="00BD7790" w:rsidP="00D268CA">
      <w:pPr>
        <w:jc w:val="both"/>
        <w:rPr>
          <w:rFonts w:asciiTheme="minorHAnsi" w:eastAsiaTheme="minorHAnsi" w:hAnsiTheme="minorHAnsi" w:cstheme="minorHAnsi"/>
          <w:color w:val="000000" w:themeColor="text1"/>
          <w:sz w:val="24"/>
          <w:szCs w:val="24"/>
          <w:lang w:eastAsia="en-US"/>
        </w:rPr>
      </w:pPr>
      <w:r w:rsidRPr="00D268CA">
        <w:rPr>
          <w:rFonts w:asciiTheme="minorHAnsi" w:eastAsiaTheme="minorHAnsi" w:hAnsiTheme="minorHAnsi" w:cstheme="minorHAnsi"/>
          <w:color w:val="000000" w:themeColor="text1"/>
          <w:sz w:val="24"/>
          <w:szCs w:val="24"/>
          <w:lang w:eastAsia="en-US"/>
        </w:rPr>
        <w:t xml:space="preserve">Gli </w:t>
      </w:r>
      <w:r w:rsidRPr="00D268CA">
        <w:rPr>
          <w:rFonts w:asciiTheme="minorHAnsi" w:eastAsiaTheme="minorHAnsi" w:hAnsiTheme="minorHAnsi" w:cstheme="minorHAnsi"/>
          <w:b/>
          <w:color w:val="000000" w:themeColor="text1"/>
          <w:sz w:val="24"/>
          <w:szCs w:val="24"/>
          <w:lang w:eastAsia="en-US"/>
        </w:rPr>
        <w:t>815</w:t>
      </w:r>
      <w:r w:rsidRPr="00D268CA">
        <w:rPr>
          <w:rFonts w:asciiTheme="minorHAnsi" w:eastAsiaTheme="minorHAnsi" w:hAnsiTheme="minorHAnsi" w:cstheme="minorHAnsi"/>
          <w:color w:val="000000" w:themeColor="text1"/>
          <w:sz w:val="24"/>
          <w:szCs w:val="24"/>
          <w:lang w:eastAsia="en-US"/>
        </w:rPr>
        <w:t xml:space="preserve"> teams in gara, in cui tutti i componenti hanno meno di 40 anni, sono composti da associati considerati autori dei progetti e coadiuvati da collaboratori. L'età media degli associati è di 31 anni.</w:t>
      </w:r>
    </w:p>
    <w:p w14:paraId="478F8F3E" w14:textId="1A14930A" w:rsidR="008A0654" w:rsidRPr="00D268CA" w:rsidRDefault="00AA6B5E" w:rsidP="00D268CA">
      <w:pPr>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 xml:space="preserve">I team vincitori e segnalati ricevono rispettivamente un premio di 12.000 € e 6.000 €, quindi </w:t>
      </w:r>
      <w:r w:rsidR="006E7EC7" w:rsidRPr="00D268CA">
        <w:rPr>
          <w:rFonts w:asciiTheme="minorHAnsi" w:hAnsiTheme="minorHAnsi" w:cstheme="minorHAnsi"/>
          <w:color w:val="000000" w:themeColor="text1"/>
          <w:sz w:val="24"/>
          <w:szCs w:val="24"/>
        </w:rPr>
        <w:t>saranno</w:t>
      </w:r>
      <w:r w:rsidRPr="00D268CA">
        <w:rPr>
          <w:rFonts w:asciiTheme="minorHAnsi" w:hAnsiTheme="minorHAnsi" w:cstheme="minorHAnsi"/>
          <w:color w:val="000000" w:themeColor="text1"/>
          <w:sz w:val="24"/>
          <w:szCs w:val="24"/>
        </w:rPr>
        <w:t xml:space="preserve"> </w:t>
      </w:r>
      <w:r w:rsidRPr="00D268CA">
        <w:rPr>
          <w:rFonts w:asciiTheme="minorHAnsi" w:hAnsiTheme="minorHAnsi" w:cstheme="minorHAnsi"/>
          <w:b/>
          <w:color w:val="000000" w:themeColor="text1"/>
          <w:sz w:val="24"/>
          <w:szCs w:val="24"/>
        </w:rPr>
        <w:t xml:space="preserve">distribuiti </w:t>
      </w:r>
      <w:r w:rsidR="00D268CA">
        <w:rPr>
          <w:rFonts w:asciiTheme="minorHAnsi" w:hAnsiTheme="minorHAnsi" w:cstheme="minorHAnsi"/>
          <w:b/>
          <w:color w:val="000000" w:themeColor="text1"/>
          <w:sz w:val="24"/>
          <w:szCs w:val="24"/>
        </w:rPr>
        <w:t>premi per</w:t>
      </w:r>
      <w:r w:rsidRPr="00D268CA">
        <w:rPr>
          <w:rFonts w:asciiTheme="minorHAnsi" w:hAnsiTheme="minorHAnsi" w:cstheme="minorHAnsi"/>
          <w:b/>
          <w:color w:val="000000" w:themeColor="text1"/>
          <w:sz w:val="24"/>
          <w:szCs w:val="24"/>
        </w:rPr>
        <w:t xml:space="preserve"> </w:t>
      </w:r>
      <w:r w:rsidR="00BD7790" w:rsidRPr="00D268CA">
        <w:rPr>
          <w:rFonts w:asciiTheme="minorHAnsi" w:hAnsiTheme="minorHAnsi" w:cstheme="minorHAnsi"/>
          <w:b/>
          <w:color w:val="000000" w:themeColor="text1"/>
          <w:sz w:val="24"/>
          <w:szCs w:val="24"/>
        </w:rPr>
        <w:t>900</w:t>
      </w:r>
      <w:r w:rsidRPr="00D268CA">
        <w:rPr>
          <w:rFonts w:asciiTheme="minorHAnsi" w:hAnsiTheme="minorHAnsi" w:cstheme="minorHAnsi"/>
          <w:b/>
          <w:color w:val="000000" w:themeColor="text1"/>
          <w:sz w:val="24"/>
          <w:szCs w:val="24"/>
        </w:rPr>
        <w:t>.000 €</w:t>
      </w:r>
      <w:r w:rsidRPr="00D268CA">
        <w:rPr>
          <w:rFonts w:asciiTheme="minorHAnsi" w:hAnsiTheme="minorHAnsi" w:cstheme="minorHAnsi"/>
          <w:color w:val="000000" w:themeColor="text1"/>
          <w:sz w:val="24"/>
          <w:szCs w:val="24"/>
        </w:rPr>
        <w:t>.</w:t>
      </w:r>
      <w:r w:rsidR="008A0654" w:rsidRPr="00D268CA">
        <w:rPr>
          <w:rFonts w:asciiTheme="minorHAnsi" w:hAnsiTheme="minorHAnsi" w:cstheme="minorHAnsi"/>
          <w:color w:val="000000" w:themeColor="text1"/>
          <w:sz w:val="24"/>
          <w:szCs w:val="24"/>
        </w:rPr>
        <w:t xml:space="preserve"> </w:t>
      </w:r>
    </w:p>
    <w:p w14:paraId="0C740947" w14:textId="3905EF90" w:rsidR="00D242D1" w:rsidRPr="00D268CA" w:rsidRDefault="00417B65" w:rsidP="00D268CA">
      <w:pPr>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 xml:space="preserve">Un </w:t>
      </w:r>
      <w:r w:rsidR="002C657F" w:rsidRPr="00D268CA">
        <w:rPr>
          <w:rFonts w:asciiTheme="minorHAnsi" w:hAnsiTheme="minorHAnsi" w:cstheme="minorHAnsi"/>
          <w:color w:val="000000" w:themeColor="text1"/>
          <w:sz w:val="24"/>
          <w:szCs w:val="24"/>
        </w:rPr>
        <w:t xml:space="preserve">risultato positivo </w:t>
      </w:r>
      <w:r w:rsidR="006E7EC7" w:rsidRPr="00D268CA">
        <w:rPr>
          <w:rFonts w:asciiTheme="minorHAnsi" w:hAnsiTheme="minorHAnsi" w:cstheme="minorHAnsi"/>
          <w:color w:val="000000" w:themeColor="text1"/>
          <w:sz w:val="24"/>
          <w:szCs w:val="24"/>
        </w:rPr>
        <w:t xml:space="preserve">per l’Italia, </w:t>
      </w:r>
      <w:r w:rsidR="00FC3EDB" w:rsidRPr="00D268CA">
        <w:rPr>
          <w:rFonts w:asciiTheme="minorHAnsi" w:hAnsiTheme="minorHAnsi" w:cstheme="minorHAnsi"/>
          <w:color w:val="000000" w:themeColor="text1"/>
          <w:sz w:val="24"/>
          <w:szCs w:val="24"/>
        </w:rPr>
        <w:t xml:space="preserve">con un’alta </w:t>
      </w:r>
      <w:r w:rsidR="002C657F" w:rsidRPr="00D268CA">
        <w:rPr>
          <w:rFonts w:asciiTheme="minorHAnsi" w:hAnsiTheme="minorHAnsi" w:cstheme="minorHAnsi"/>
          <w:color w:val="000000" w:themeColor="text1"/>
          <w:sz w:val="24"/>
          <w:szCs w:val="24"/>
        </w:rPr>
        <w:t xml:space="preserve">qualità di progetti presentati </w:t>
      </w:r>
      <w:r w:rsidR="00FC3EDB" w:rsidRPr="00D268CA">
        <w:rPr>
          <w:rFonts w:asciiTheme="minorHAnsi" w:hAnsiTheme="minorHAnsi" w:cstheme="minorHAnsi"/>
          <w:color w:val="000000" w:themeColor="text1"/>
          <w:sz w:val="24"/>
          <w:szCs w:val="24"/>
        </w:rPr>
        <w:t xml:space="preserve">sul tema proposto dalla </w:t>
      </w:r>
      <w:r w:rsidR="00FC3EDB" w:rsidRPr="00776B04">
        <w:rPr>
          <w:rFonts w:asciiTheme="minorHAnsi" w:hAnsiTheme="minorHAnsi" w:cstheme="minorHAnsi"/>
          <w:b/>
          <w:color w:val="000000" w:themeColor="text1"/>
          <w:sz w:val="24"/>
          <w:szCs w:val="24"/>
        </w:rPr>
        <w:t>Città di Cantù</w:t>
      </w:r>
      <w:r w:rsidR="006E7EC7" w:rsidRPr="00D268CA">
        <w:rPr>
          <w:rFonts w:asciiTheme="minorHAnsi" w:hAnsiTheme="minorHAnsi" w:cstheme="minorHAnsi"/>
          <w:bCs/>
          <w:color w:val="000000" w:themeColor="text1"/>
          <w:sz w:val="24"/>
          <w:szCs w:val="24"/>
        </w:rPr>
        <w:t>.</w:t>
      </w:r>
    </w:p>
    <w:p w14:paraId="5E13F5E4" w14:textId="57C68E24" w:rsidR="00417B65" w:rsidRPr="00D268CA" w:rsidRDefault="00417B65" w:rsidP="00D268CA">
      <w:pPr>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 xml:space="preserve">Alta </w:t>
      </w:r>
      <w:r w:rsidR="006E7EC7" w:rsidRPr="00D268CA">
        <w:rPr>
          <w:rFonts w:asciiTheme="minorHAnsi" w:hAnsiTheme="minorHAnsi" w:cstheme="minorHAnsi"/>
          <w:color w:val="000000" w:themeColor="text1"/>
          <w:sz w:val="24"/>
          <w:szCs w:val="24"/>
        </w:rPr>
        <w:t xml:space="preserve">la </w:t>
      </w:r>
      <w:r w:rsidRPr="00D268CA">
        <w:rPr>
          <w:rFonts w:asciiTheme="minorHAnsi" w:hAnsiTheme="minorHAnsi" w:cstheme="minorHAnsi"/>
          <w:color w:val="000000" w:themeColor="text1"/>
          <w:sz w:val="24"/>
          <w:szCs w:val="24"/>
        </w:rPr>
        <w:t xml:space="preserve">presenza di progettisti </w:t>
      </w:r>
      <w:r w:rsidR="002C657F" w:rsidRPr="00D268CA">
        <w:rPr>
          <w:rFonts w:asciiTheme="minorHAnsi" w:hAnsiTheme="minorHAnsi" w:cstheme="minorHAnsi"/>
          <w:color w:val="000000" w:themeColor="text1"/>
          <w:sz w:val="24"/>
          <w:szCs w:val="24"/>
        </w:rPr>
        <w:t xml:space="preserve">stranieri, che ha portato ad un risultato di livello internazionale, di cui </w:t>
      </w:r>
      <w:r w:rsidR="00BD7790" w:rsidRPr="00D268CA">
        <w:rPr>
          <w:rFonts w:asciiTheme="minorHAnsi" w:hAnsiTheme="minorHAnsi" w:cstheme="minorHAnsi"/>
          <w:color w:val="000000" w:themeColor="text1"/>
          <w:sz w:val="24"/>
          <w:szCs w:val="24"/>
        </w:rPr>
        <w:t>Cantù</w:t>
      </w:r>
      <w:r w:rsidR="006832BE" w:rsidRPr="00D268CA">
        <w:rPr>
          <w:rFonts w:asciiTheme="minorHAnsi" w:hAnsiTheme="minorHAnsi" w:cstheme="minorHAnsi"/>
          <w:color w:val="000000" w:themeColor="text1"/>
          <w:sz w:val="24"/>
          <w:szCs w:val="24"/>
        </w:rPr>
        <w:t xml:space="preserve"> </w:t>
      </w:r>
      <w:r w:rsidR="00BD7790" w:rsidRPr="00D268CA">
        <w:rPr>
          <w:rFonts w:asciiTheme="minorHAnsi" w:hAnsiTheme="minorHAnsi" w:cstheme="minorHAnsi"/>
          <w:color w:val="000000" w:themeColor="text1"/>
          <w:sz w:val="24"/>
          <w:szCs w:val="24"/>
        </w:rPr>
        <w:t>è</w:t>
      </w:r>
      <w:r w:rsidR="002C657F" w:rsidRPr="00D268CA">
        <w:rPr>
          <w:rFonts w:asciiTheme="minorHAnsi" w:hAnsiTheme="minorHAnsi" w:cstheme="minorHAnsi"/>
          <w:color w:val="000000" w:themeColor="text1"/>
          <w:sz w:val="24"/>
          <w:szCs w:val="24"/>
        </w:rPr>
        <w:t xml:space="preserve"> molto content</w:t>
      </w:r>
      <w:r w:rsidR="00BD7790" w:rsidRPr="00D268CA">
        <w:rPr>
          <w:rFonts w:asciiTheme="minorHAnsi" w:hAnsiTheme="minorHAnsi" w:cstheme="minorHAnsi"/>
          <w:color w:val="000000" w:themeColor="text1"/>
          <w:sz w:val="24"/>
          <w:szCs w:val="24"/>
        </w:rPr>
        <w:t>a</w:t>
      </w:r>
      <w:r w:rsidR="002C657F" w:rsidRPr="00D268CA">
        <w:rPr>
          <w:rFonts w:asciiTheme="minorHAnsi" w:hAnsiTheme="minorHAnsi" w:cstheme="minorHAnsi"/>
          <w:color w:val="000000" w:themeColor="text1"/>
          <w:sz w:val="24"/>
          <w:szCs w:val="24"/>
        </w:rPr>
        <w:t xml:space="preserve">. </w:t>
      </w:r>
      <w:r w:rsidR="00BD7790" w:rsidRPr="00D268CA">
        <w:rPr>
          <w:rFonts w:asciiTheme="minorHAnsi" w:hAnsiTheme="minorHAnsi" w:cstheme="minorHAnsi"/>
          <w:color w:val="000000" w:themeColor="text1"/>
          <w:sz w:val="24"/>
          <w:szCs w:val="24"/>
        </w:rPr>
        <w:t>D</w:t>
      </w:r>
      <w:r w:rsidRPr="00D268CA">
        <w:rPr>
          <w:rFonts w:asciiTheme="minorHAnsi" w:hAnsiTheme="minorHAnsi" w:cstheme="minorHAnsi"/>
          <w:color w:val="000000" w:themeColor="text1"/>
          <w:sz w:val="24"/>
          <w:szCs w:val="24"/>
        </w:rPr>
        <w:t>ella totalità dei progetti il</w:t>
      </w:r>
      <w:r w:rsidRPr="00D268CA">
        <w:rPr>
          <w:rFonts w:asciiTheme="minorHAnsi" w:hAnsiTheme="minorHAnsi" w:cstheme="minorHAnsi"/>
          <w:b/>
          <w:bCs/>
          <w:color w:val="000000" w:themeColor="text1"/>
          <w:sz w:val="24"/>
          <w:szCs w:val="24"/>
        </w:rPr>
        <w:t xml:space="preserve"> </w:t>
      </w:r>
      <w:r w:rsidR="00A53CD1" w:rsidRPr="00D268CA">
        <w:rPr>
          <w:rFonts w:asciiTheme="minorHAnsi" w:hAnsiTheme="minorHAnsi" w:cstheme="minorHAnsi"/>
          <w:b/>
          <w:bCs/>
          <w:color w:val="000000" w:themeColor="text1"/>
          <w:sz w:val="24"/>
          <w:szCs w:val="24"/>
        </w:rPr>
        <w:t>58</w:t>
      </w:r>
      <w:r w:rsidRPr="00D268CA">
        <w:rPr>
          <w:rFonts w:asciiTheme="minorHAnsi" w:hAnsiTheme="minorHAnsi" w:cstheme="minorHAnsi"/>
          <w:b/>
          <w:bCs/>
          <w:color w:val="000000" w:themeColor="text1"/>
          <w:sz w:val="24"/>
          <w:szCs w:val="24"/>
        </w:rPr>
        <w:t>% proviene dall’Italia</w:t>
      </w:r>
      <w:r w:rsidRPr="00D268CA">
        <w:rPr>
          <w:rFonts w:asciiTheme="minorHAnsi" w:hAnsiTheme="minorHAnsi" w:cstheme="minorHAnsi"/>
          <w:color w:val="000000" w:themeColor="text1"/>
          <w:sz w:val="24"/>
          <w:szCs w:val="24"/>
        </w:rPr>
        <w:t xml:space="preserve">, il </w:t>
      </w:r>
      <w:r w:rsidR="00A53CD1" w:rsidRPr="00D268CA">
        <w:rPr>
          <w:rFonts w:asciiTheme="minorHAnsi" w:hAnsiTheme="minorHAnsi" w:cstheme="minorHAnsi"/>
          <w:b/>
          <w:bCs/>
          <w:color w:val="000000" w:themeColor="text1"/>
          <w:sz w:val="24"/>
          <w:szCs w:val="24"/>
        </w:rPr>
        <w:t>42</w:t>
      </w:r>
      <w:r w:rsidRPr="00D268CA">
        <w:rPr>
          <w:rFonts w:asciiTheme="minorHAnsi" w:hAnsiTheme="minorHAnsi" w:cstheme="minorHAnsi"/>
          <w:b/>
          <w:bCs/>
          <w:color w:val="000000" w:themeColor="text1"/>
          <w:sz w:val="24"/>
          <w:szCs w:val="24"/>
        </w:rPr>
        <w:t xml:space="preserve">% </w:t>
      </w:r>
      <w:r w:rsidRPr="00D268CA">
        <w:rPr>
          <w:rFonts w:asciiTheme="minorHAnsi" w:hAnsiTheme="minorHAnsi" w:cstheme="minorHAnsi"/>
          <w:color w:val="000000" w:themeColor="text1"/>
          <w:sz w:val="24"/>
          <w:szCs w:val="24"/>
        </w:rPr>
        <w:t>da</w:t>
      </w:r>
      <w:r w:rsidRPr="00D268CA">
        <w:rPr>
          <w:rFonts w:asciiTheme="minorHAnsi" w:hAnsiTheme="minorHAnsi" w:cstheme="minorHAnsi"/>
          <w:b/>
          <w:bCs/>
          <w:color w:val="000000" w:themeColor="text1"/>
          <w:sz w:val="24"/>
          <w:szCs w:val="24"/>
        </w:rPr>
        <w:t xml:space="preserve"> </w:t>
      </w:r>
      <w:r w:rsidR="00A53CD1" w:rsidRPr="00D268CA">
        <w:rPr>
          <w:rFonts w:asciiTheme="minorHAnsi" w:hAnsiTheme="minorHAnsi" w:cstheme="minorHAnsi"/>
          <w:b/>
          <w:bCs/>
          <w:color w:val="000000" w:themeColor="text1"/>
          <w:sz w:val="24"/>
          <w:szCs w:val="24"/>
        </w:rPr>
        <w:t xml:space="preserve">altri paesi sia europei che non europei. </w:t>
      </w:r>
      <w:r w:rsidR="00FC3EDB" w:rsidRPr="00D268CA">
        <w:rPr>
          <w:rFonts w:asciiTheme="minorHAnsi" w:hAnsiTheme="minorHAnsi" w:cstheme="minorHAnsi"/>
          <w:b/>
          <w:bCs/>
          <w:color w:val="000000" w:themeColor="text1"/>
          <w:sz w:val="24"/>
          <w:szCs w:val="24"/>
        </w:rPr>
        <w:t>3</w:t>
      </w:r>
      <w:r w:rsidR="00340E03" w:rsidRPr="00D268CA">
        <w:rPr>
          <w:rFonts w:asciiTheme="minorHAnsi" w:hAnsiTheme="minorHAnsi" w:cstheme="minorHAnsi"/>
          <w:b/>
          <w:bCs/>
          <w:color w:val="000000" w:themeColor="text1"/>
          <w:sz w:val="24"/>
          <w:szCs w:val="24"/>
        </w:rPr>
        <w:t xml:space="preserve"> progetti premiati</w:t>
      </w:r>
      <w:r w:rsidR="00340E03" w:rsidRPr="00D268CA">
        <w:rPr>
          <w:rFonts w:asciiTheme="minorHAnsi" w:hAnsiTheme="minorHAnsi" w:cstheme="minorHAnsi"/>
          <w:color w:val="000000" w:themeColor="text1"/>
          <w:sz w:val="24"/>
          <w:szCs w:val="24"/>
        </w:rPr>
        <w:t xml:space="preserve"> in Italia</w:t>
      </w:r>
      <w:r w:rsidR="00A53CD1" w:rsidRPr="00D268CA">
        <w:rPr>
          <w:rFonts w:asciiTheme="minorHAnsi" w:hAnsiTheme="minorHAnsi" w:cstheme="minorHAnsi"/>
          <w:color w:val="000000" w:themeColor="text1"/>
          <w:sz w:val="24"/>
          <w:szCs w:val="24"/>
        </w:rPr>
        <w:t xml:space="preserve"> con provenienze italiana </w:t>
      </w:r>
      <w:r w:rsidR="00FC3EDB" w:rsidRPr="00D268CA">
        <w:rPr>
          <w:rFonts w:asciiTheme="minorHAnsi" w:hAnsiTheme="minorHAnsi" w:cstheme="minorHAnsi"/>
          <w:color w:val="000000" w:themeColor="text1"/>
          <w:sz w:val="24"/>
          <w:szCs w:val="24"/>
        </w:rPr>
        <w:t>e spagnola</w:t>
      </w:r>
      <w:r w:rsidR="00340E03" w:rsidRPr="00D268CA">
        <w:rPr>
          <w:rFonts w:asciiTheme="minorHAnsi" w:hAnsiTheme="minorHAnsi" w:cstheme="minorHAnsi"/>
          <w:color w:val="000000" w:themeColor="text1"/>
          <w:sz w:val="24"/>
          <w:szCs w:val="24"/>
        </w:rPr>
        <w:t xml:space="preserve">. </w:t>
      </w:r>
    </w:p>
    <w:p w14:paraId="4DA11D86" w14:textId="1FC3B0DC" w:rsidR="00720A2E" w:rsidRPr="00D268CA" w:rsidRDefault="00417B65" w:rsidP="00D268CA">
      <w:pPr>
        <w:jc w:val="both"/>
        <w:outlineLvl w:val="0"/>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La Giuria nazionale, composta da</w:t>
      </w:r>
      <w:r w:rsidR="008B4802" w:rsidRPr="00D268CA">
        <w:rPr>
          <w:rFonts w:asciiTheme="minorHAnsi" w:hAnsiTheme="minorHAnsi" w:cstheme="minorHAnsi"/>
          <w:color w:val="000000" w:themeColor="text1"/>
          <w:sz w:val="24"/>
          <w:szCs w:val="24"/>
        </w:rPr>
        <w:t xml:space="preserve"> (in ordine alfabetico) </w:t>
      </w:r>
      <w:proofErr w:type="spellStart"/>
      <w:r w:rsidR="00BD7790" w:rsidRPr="00D268CA">
        <w:rPr>
          <w:b/>
          <w:color w:val="000000" w:themeColor="text1"/>
          <w:sz w:val="24"/>
          <w:szCs w:val="24"/>
        </w:rPr>
        <w:t>Oriol</w:t>
      </w:r>
      <w:proofErr w:type="spellEnd"/>
      <w:r w:rsidR="00BD7790" w:rsidRPr="00D268CA">
        <w:rPr>
          <w:b/>
          <w:color w:val="000000" w:themeColor="text1"/>
          <w:sz w:val="24"/>
          <w:szCs w:val="24"/>
        </w:rPr>
        <w:t xml:space="preserve"> </w:t>
      </w:r>
      <w:proofErr w:type="spellStart"/>
      <w:r w:rsidR="00BD7790" w:rsidRPr="00D268CA">
        <w:rPr>
          <w:b/>
          <w:color w:val="000000" w:themeColor="text1"/>
          <w:sz w:val="24"/>
          <w:szCs w:val="24"/>
        </w:rPr>
        <w:t>Capdevila</w:t>
      </w:r>
      <w:proofErr w:type="spellEnd"/>
      <w:r w:rsidR="00BD7790" w:rsidRPr="00D268CA">
        <w:rPr>
          <w:b/>
          <w:color w:val="000000" w:themeColor="text1"/>
          <w:sz w:val="24"/>
          <w:szCs w:val="24"/>
        </w:rPr>
        <w:t xml:space="preserve">, Tommaso Dal Bosco, Onorato Di Manno, </w:t>
      </w:r>
      <w:proofErr w:type="spellStart"/>
      <w:r w:rsidR="00BD7790" w:rsidRPr="00D268CA">
        <w:rPr>
          <w:b/>
          <w:color w:val="000000" w:themeColor="text1"/>
          <w:sz w:val="24"/>
          <w:szCs w:val="24"/>
        </w:rPr>
        <w:t>Krunoslav</w:t>
      </w:r>
      <w:proofErr w:type="spellEnd"/>
      <w:r w:rsidR="00BD7790" w:rsidRPr="00D268CA">
        <w:rPr>
          <w:b/>
          <w:color w:val="000000" w:themeColor="text1"/>
          <w:sz w:val="24"/>
          <w:szCs w:val="24"/>
        </w:rPr>
        <w:t xml:space="preserve"> </w:t>
      </w:r>
      <w:proofErr w:type="spellStart"/>
      <w:r w:rsidR="00BD7790" w:rsidRPr="00D268CA">
        <w:rPr>
          <w:b/>
          <w:color w:val="000000" w:themeColor="text1"/>
          <w:sz w:val="24"/>
          <w:szCs w:val="24"/>
        </w:rPr>
        <w:t>Ivanisin</w:t>
      </w:r>
      <w:proofErr w:type="spellEnd"/>
      <w:r w:rsidR="00BD7790" w:rsidRPr="00D268CA">
        <w:rPr>
          <w:b/>
          <w:color w:val="000000" w:themeColor="text1"/>
          <w:sz w:val="24"/>
          <w:szCs w:val="24"/>
        </w:rPr>
        <w:t xml:space="preserve">, Monica Angela Grazia </w:t>
      </w:r>
      <w:proofErr w:type="spellStart"/>
      <w:r w:rsidR="00BD7790" w:rsidRPr="00D268CA">
        <w:rPr>
          <w:b/>
          <w:color w:val="000000" w:themeColor="text1"/>
          <w:sz w:val="24"/>
          <w:szCs w:val="24"/>
        </w:rPr>
        <w:t>Scanu</w:t>
      </w:r>
      <w:proofErr w:type="spellEnd"/>
      <w:r w:rsidR="00BD7790" w:rsidRPr="00D268CA">
        <w:rPr>
          <w:b/>
          <w:color w:val="000000" w:themeColor="text1"/>
          <w:sz w:val="24"/>
          <w:szCs w:val="24"/>
        </w:rPr>
        <w:t xml:space="preserve">, Maria Alessandra Segantini, Paolo </w:t>
      </w:r>
      <w:r w:rsidR="00BD7790" w:rsidRPr="00D268CA">
        <w:rPr>
          <w:b/>
          <w:bCs/>
          <w:color w:val="000000" w:themeColor="text1"/>
          <w:sz w:val="24"/>
          <w:szCs w:val="24"/>
        </w:rPr>
        <w:t>Testa</w:t>
      </w:r>
      <w:r w:rsidR="00D268CA">
        <w:rPr>
          <w:b/>
          <w:color w:val="000000" w:themeColor="text1"/>
          <w:sz w:val="24"/>
          <w:szCs w:val="24"/>
        </w:rPr>
        <w:t xml:space="preserve"> e m</w:t>
      </w:r>
      <w:r w:rsidR="00BD7790" w:rsidRPr="00D268CA">
        <w:rPr>
          <w:b/>
          <w:color w:val="000000" w:themeColor="text1"/>
          <w:sz w:val="24"/>
          <w:szCs w:val="24"/>
        </w:rPr>
        <w:t xml:space="preserve">embri supplenti Margherita </w:t>
      </w:r>
      <w:proofErr w:type="spellStart"/>
      <w:r w:rsidR="00BD7790" w:rsidRPr="00D268CA">
        <w:rPr>
          <w:b/>
          <w:bCs/>
          <w:color w:val="000000" w:themeColor="text1"/>
          <w:sz w:val="24"/>
          <w:szCs w:val="24"/>
        </w:rPr>
        <w:t>Erbani</w:t>
      </w:r>
      <w:proofErr w:type="spellEnd"/>
      <w:r w:rsidR="00BD7790" w:rsidRPr="00D268CA">
        <w:rPr>
          <w:b/>
          <w:color w:val="000000" w:themeColor="text1"/>
          <w:sz w:val="24"/>
          <w:szCs w:val="24"/>
        </w:rPr>
        <w:t>, Francesca Melissano</w:t>
      </w:r>
      <w:r w:rsidR="00BD7790" w:rsidRPr="00D268CA">
        <w:rPr>
          <w:rFonts w:asciiTheme="minorHAnsi" w:hAnsiTheme="minorHAnsi" w:cstheme="minorHAnsi"/>
          <w:b/>
          <w:color w:val="000000" w:themeColor="text1"/>
          <w:sz w:val="24"/>
          <w:szCs w:val="24"/>
        </w:rPr>
        <w:t>,</w:t>
      </w:r>
      <w:r w:rsidR="00BD7790" w:rsidRPr="00D268CA">
        <w:rPr>
          <w:rFonts w:asciiTheme="minorHAnsi" w:hAnsiTheme="minorHAnsi" w:cstheme="minorHAnsi"/>
          <w:color w:val="000000" w:themeColor="text1"/>
          <w:sz w:val="24"/>
          <w:szCs w:val="24"/>
        </w:rPr>
        <w:t xml:space="preserve"> </w:t>
      </w:r>
      <w:r w:rsidRPr="00D268CA">
        <w:rPr>
          <w:rFonts w:asciiTheme="minorHAnsi" w:hAnsiTheme="minorHAnsi" w:cstheme="minorHAnsi"/>
          <w:color w:val="000000" w:themeColor="text1"/>
          <w:sz w:val="24"/>
          <w:szCs w:val="24"/>
        </w:rPr>
        <w:t>ha assegnato</w:t>
      </w:r>
      <w:r w:rsidR="008B4802" w:rsidRPr="00D268CA">
        <w:rPr>
          <w:rFonts w:asciiTheme="minorHAnsi" w:hAnsiTheme="minorHAnsi" w:cstheme="minorHAnsi"/>
          <w:color w:val="000000" w:themeColor="text1"/>
          <w:sz w:val="24"/>
          <w:szCs w:val="24"/>
        </w:rPr>
        <w:t xml:space="preserve">, per il sito di </w:t>
      </w:r>
      <w:r w:rsidR="00FC3EDB" w:rsidRPr="00D268CA">
        <w:rPr>
          <w:rFonts w:asciiTheme="minorHAnsi" w:hAnsiTheme="minorHAnsi" w:cstheme="minorHAnsi"/>
          <w:b/>
          <w:bCs/>
          <w:color w:val="000000" w:themeColor="text1"/>
          <w:sz w:val="24"/>
          <w:szCs w:val="24"/>
        </w:rPr>
        <w:t>Cantù</w:t>
      </w:r>
      <w:r w:rsidR="008B4802" w:rsidRPr="00D268CA">
        <w:rPr>
          <w:rFonts w:asciiTheme="minorHAnsi" w:hAnsiTheme="minorHAnsi" w:cstheme="minorHAnsi"/>
          <w:color w:val="000000" w:themeColor="text1"/>
          <w:sz w:val="24"/>
          <w:szCs w:val="24"/>
        </w:rPr>
        <w:t>,</w:t>
      </w:r>
      <w:r w:rsidRPr="00D268CA">
        <w:rPr>
          <w:rFonts w:asciiTheme="minorHAnsi" w:hAnsiTheme="minorHAnsi" w:cstheme="minorHAnsi"/>
          <w:color w:val="000000" w:themeColor="text1"/>
          <w:sz w:val="24"/>
          <w:szCs w:val="24"/>
        </w:rPr>
        <w:t xml:space="preserve"> </w:t>
      </w:r>
      <w:r w:rsidR="008A0654" w:rsidRPr="00D268CA">
        <w:rPr>
          <w:rFonts w:asciiTheme="minorHAnsi" w:hAnsiTheme="minorHAnsi" w:cstheme="minorHAnsi"/>
          <w:color w:val="000000" w:themeColor="text1"/>
          <w:sz w:val="24"/>
          <w:szCs w:val="24"/>
        </w:rPr>
        <w:t>1 primo premio, 1 secondo premio</w:t>
      </w:r>
      <w:r w:rsidRPr="00D268CA">
        <w:rPr>
          <w:rFonts w:asciiTheme="minorHAnsi" w:hAnsiTheme="minorHAnsi" w:cstheme="minorHAnsi"/>
          <w:color w:val="000000" w:themeColor="text1"/>
          <w:sz w:val="24"/>
          <w:szCs w:val="24"/>
        </w:rPr>
        <w:t xml:space="preserve"> </w:t>
      </w:r>
      <w:r w:rsidR="00720A2E" w:rsidRPr="00D268CA">
        <w:rPr>
          <w:rFonts w:asciiTheme="minorHAnsi" w:hAnsiTheme="minorHAnsi" w:cstheme="minorHAnsi"/>
          <w:color w:val="000000" w:themeColor="text1"/>
          <w:sz w:val="24"/>
          <w:szCs w:val="24"/>
        </w:rPr>
        <w:t>e 1 menzione speciale.</w:t>
      </w:r>
    </w:p>
    <w:p w14:paraId="44A6FB08" w14:textId="7ED4A636" w:rsidR="00BD7790" w:rsidRPr="00D268CA" w:rsidRDefault="000C4E88" w:rsidP="00D268CA">
      <w:pPr>
        <w:autoSpaceDE w:val="0"/>
        <w:autoSpaceDN w:val="0"/>
        <w:adjustRightInd w:val="0"/>
        <w:spacing w:line="276" w:lineRule="auto"/>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lastRenderedPageBreak/>
        <w:t xml:space="preserve">La Giuria </w:t>
      </w:r>
      <w:r w:rsidR="00720A2E" w:rsidRPr="00D268CA">
        <w:rPr>
          <w:rFonts w:asciiTheme="minorHAnsi" w:hAnsiTheme="minorHAnsi" w:cstheme="minorHAnsi"/>
          <w:color w:val="000000" w:themeColor="text1"/>
          <w:sz w:val="24"/>
          <w:szCs w:val="24"/>
        </w:rPr>
        <w:t xml:space="preserve">ha attivato un interessante dibattito intorno ai progetti, </w:t>
      </w:r>
      <w:r w:rsidR="00BD7790" w:rsidRPr="00D268CA">
        <w:rPr>
          <w:rFonts w:asciiTheme="minorHAnsi" w:hAnsiTheme="minorHAnsi" w:cstheme="minorHAnsi"/>
          <w:color w:val="000000" w:themeColor="text1"/>
          <w:sz w:val="24"/>
          <w:szCs w:val="24"/>
        </w:rPr>
        <w:t>anche in ragione dell</w:t>
      </w:r>
      <w:r w:rsidR="00F4341A">
        <w:rPr>
          <w:rFonts w:asciiTheme="minorHAnsi" w:hAnsiTheme="minorHAnsi" w:cstheme="minorHAnsi"/>
          <w:color w:val="000000" w:themeColor="text1"/>
          <w:sz w:val="24"/>
          <w:szCs w:val="24"/>
        </w:rPr>
        <w:t>’</w:t>
      </w:r>
      <w:r w:rsidR="00BD7790" w:rsidRPr="00D268CA">
        <w:rPr>
          <w:rFonts w:asciiTheme="minorHAnsi" w:hAnsiTheme="minorHAnsi" w:cstheme="minorHAnsi"/>
          <w:color w:val="000000" w:themeColor="text1"/>
          <w:sz w:val="24"/>
          <w:szCs w:val="24"/>
        </w:rPr>
        <w:t>attualità delle problematiche proposte dalla Città di Cantù che possono in qualche modo rappresentare una sorta di ap</w:t>
      </w:r>
      <w:r w:rsidR="00F4341A">
        <w:rPr>
          <w:rFonts w:asciiTheme="minorHAnsi" w:hAnsiTheme="minorHAnsi" w:cstheme="minorHAnsi"/>
          <w:color w:val="000000" w:themeColor="text1"/>
          <w:sz w:val="24"/>
          <w:szCs w:val="24"/>
        </w:rPr>
        <w:t>p</w:t>
      </w:r>
      <w:r w:rsidR="00BD7790" w:rsidRPr="00D268CA">
        <w:rPr>
          <w:rFonts w:asciiTheme="minorHAnsi" w:hAnsiTheme="minorHAnsi" w:cstheme="minorHAnsi"/>
          <w:color w:val="000000" w:themeColor="text1"/>
          <w:sz w:val="24"/>
          <w:szCs w:val="24"/>
        </w:rPr>
        <w:t>roccio pilota per le questioni dell</w:t>
      </w:r>
      <w:r w:rsidR="00CA0912">
        <w:rPr>
          <w:rFonts w:asciiTheme="minorHAnsi" w:hAnsiTheme="minorHAnsi" w:cstheme="minorHAnsi"/>
          <w:color w:val="000000" w:themeColor="text1"/>
          <w:sz w:val="24"/>
          <w:szCs w:val="24"/>
        </w:rPr>
        <w:t>o</w:t>
      </w:r>
      <w:r w:rsidR="00BD7790" w:rsidRPr="00D268CA">
        <w:rPr>
          <w:rFonts w:asciiTheme="minorHAnsi" w:hAnsiTheme="minorHAnsi" w:cstheme="minorHAnsi"/>
          <w:color w:val="000000" w:themeColor="text1"/>
          <w:sz w:val="24"/>
          <w:szCs w:val="24"/>
        </w:rPr>
        <w:t xml:space="preserve"> spazio pubblico e della città di prossimità.</w:t>
      </w:r>
      <w:r w:rsidR="00720A2E" w:rsidRPr="00D268CA">
        <w:rPr>
          <w:rFonts w:asciiTheme="minorHAnsi" w:hAnsiTheme="minorHAnsi" w:cstheme="minorHAnsi"/>
          <w:color w:val="000000" w:themeColor="text1"/>
          <w:sz w:val="24"/>
          <w:szCs w:val="24"/>
        </w:rPr>
        <w:t xml:space="preserve"> </w:t>
      </w:r>
    </w:p>
    <w:p w14:paraId="4A693F39" w14:textId="5B3972EE" w:rsidR="00BC7325" w:rsidRPr="00D268CA" w:rsidRDefault="00244639" w:rsidP="00D268CA">
      <w:pPr>
        <w:autoSpaceDE w:val="0"/>
        <w:autoSpaceDN w:val="0"/>
        <w:adjustRightInd w:val="0"/>
        <w:spacing w:line="276" w:lineRule="auto"/>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 xml:space="preserve">La </w:t>
      </w:r>
      <w:r w:rsidR="006E7EC7" w:rsidRPr="00D268CA">
        <w:rPr>
          <w:rFonts w:asciiTheme="minorHAnsi" w:hAnsiTheme="minorHAnsi" w:cstheme="minorHAnsi"/>
          <w:color w:val="000000" w:themeColor="text1"/>
          <w:sz w:val="24"/>
          <w:szCs w:val="24"/>
        </w:rPr>
        <w:t xml:space="preserve">Giuria </w:t>
      </w:r>
      <w:r w:rsidRPr="00D268CA">
        <w:rPr>
          <w:rFonts w:asciiTheme="minorHAnsi" w:hAnsiTheme="minorHAnsi" w:cstheme="minorHAnsi"/>
          <w:color w:val="000000" w:themeColor="text1"/>
          <w:sz w:val="24"/>
          <w:szCs w:val="24"/>
        </w:rPr>
        <w:t xml:space="preserve">si è trovata concorde all’unanimità </w:t>
      </w:r>
      <w:r w:rsidR="006E7EC7" w:rsidRPr="00D268CA">
        <w:rPr>
          <w:rFonts w:asciiTheme="minorHAnsi" w:hAnsiTheme="minorHAnsi" w:cstheme="minorHAnsi"/>
          <w:color w:val="000000" w:themeColor="text1"/>
          <w:sz w:val="24"/>
          <w:szCs w:val="24"/>
        </w:rPr>
        <w:t>n</w:t>
      </w:r>
      <w:r w:rsidRPr="00D268CA">
        <w:rPr>
          <w:rFonts w:asciiTheme="minorHAnsi" w:hAnsiTheme="minorHAnsi" w:cstheme="minorHAnsi"/>
          <w:color w:val="000000" w:themeColor="text1"/>
          <w:sz w:val="24"/>
          <w:szCs w:val="24"/>
        </w:rPr>
        <w:t>ell</w:t>
      </w:r>
      <w:r w:rsidR="006E7EC7" w:rsidRPr="00D268CA">
        <w:rPr>
          <w:rFonts w:asciiTheme="minorHAnsi" w:hAnsiTheme="minorHAnsi" w:cstheme="minorHAnsi"/>
          <w:color w:val="000000" w:themeColor="text1"/>
          <w:sz w:val="24"/>
          <w:szCs w:val="24"/>
        </w:rPr>
        <w:t>e fasi della</w:t>
      </w:r>
      <w:r w:rsidRPr="00D268CA">
        <w:rPr>
          <w:rFonts w:asciiTheme="minorHAnsi" w:hAnsiTheme="minorHAnsi" w:cstheme="minorHAnsi"/>
          <w:color w:val="000000" w:themeColor="text1"/>
          <w:sz w:val="24"/>
          <w:szCs w:val="24"/>
        </w:rPr>
        <w:t xml:space="preserve"> </w:t>
      </w:r>
      <w:proofErr w:type="spellStart"/>
      <w:r w:rsidR="00BD7790" w:rsidRPr="00D268CA">
        <w:rPr>
          <w:rFonts w:asciiTheme="minorHAnsi" w:hAnsiTheme="minorHAnsi" w:cstheme="minorHAnsi"/>
          <w:color w:val="000000" w:themeColor="text1"/>
          <w:sz w:val="24"/>
          <w:szCs w:val="24"/>
        </w:rPr>
        <w:t>pre</w:t>
      </w:r>
      <w:proofErr w:type="spellEnd"/>
      <w:r w:rsidR="00BD7790" w:rsidRPr="00D268CA">
        <w:rPr>
          <w:rFonts w:asciiTheme="minorHAnsi" w:hAnsiTheme="minorHAnsi" w:cstheme="minorHAnsi"/>
          <w:color w:val="000000" w:themeColor="text1"/>
          <w:sz w:val="24"/>
          <w:szCs w:val="24"/>
        </w:rPr>
        <w:t>-</w:t>
      </w:r>
      <w:r w:rsidRPr="00D268CA">
        <w:rPr>
          <w:rFonts w:asciiTheme="minorHAnsi" w:hAnsiTheme="minorHAnsi" w:cstheme="minorHAnsi"/>
          <w:color w:val="000000" w:themeColor="text1"/>
          <w:sz w:val="24"/>
          <w:szCs w:val="24"/>
        </w:rPr>
        <w:t>selezione</w:t>
      </w:r>
      <w:r w:rsidR="00BD7790" w:rsidRPr="00D268CA">
        <w:rPr>
          <w:rFonts w:asciiTheme="minorHAnsi" w:hAnsiTheme="minorHAnsi" w:cstheme="minorHAnsi"/>
          <w:color w:val="000000" w:themeColor="text1"/>
          <w:sz w:val="24"/>
          <w:szCs w:val="24"/>
        </w:rPr>
        <w:t xml:space="preserve"> e della selezione finale, proponendo alla città i tre migliori approcci tematici al programma.</w:t>
      </w:r>
    </w:p>
    <w:p w14:paraId="4BB91BD1" w14:textId="3164A30B" w:rsidR="00A95229" w:rsidRPr="00D268CA" w:rsidRDefault="00FC3EDB" w:rsidP="00D268CA">
      <w:pPr>
        <w:widowControl w:val="0"/>
        <w:spacing w:line="276" w:lineRule="auto"/>
        <w:jc w:val="both"/>
        <w:rPr>
          <w:b/>
          <w:bCs/>
          <w:color w:val="000000" w:themeColor="text1"/>
          <w:sz w:val="24"/>
          <w:szCs w:val="24"/>
        </w:rPr>
      </w:pPr>
      <w:r w:rsidRPr="00D268CA">
        <w:rPr>
          <w:rFonts w:asciiTheme="minorHAnsi" w:hAnsiTheme="minorHAnsi" w:cstheme="minorHAnsi"/>
          <w:bCs/>
          <w:color w:val="000000" w:themeColor="text1"/>
          <w:sz w:val="24"/>
          <w:szCs w:val="24"/>
        </w:rPr>
        <w:t>Il progetto vincitore</w:t>
      </w:r>
      <w:r w:rsidR="004105FB" w:rsidRPr="00D268CA">
        <w:rPr>
          <w:rFonts w:asciiTheme="minorHAnsi" w:hAnsiTheme="minorHAnsi" w:cstheme="minorHAnsi"/>
          <w:b/>
          <w:bCs/>
          <w:color w:val="000000" w:themeColor="text1"/>
          <w:sz w:val="24"/>
          <w:szCs w:val="24"/>
        </w:rPr>
        <w:t xml:space="preserve"> </w:t>
      </w:r>
      <w:r w:rsidRPr="00D268CA">
        <w:rPr>
          <w:rFonts w:asciiTheme="minorHAnsi" w:hAnsiTheme="minorHAnsi" w:cstheme="minorHAnsi"/>
          <w:b/>
          <w:bCs/>
          <w:color w:val="000000" w:themeColor="text1"/>
          <w:sz w:val="24"/>
          <w:szCs w:val="24"/>
        </w:rPr>
        <w:t>è</w:t>
      </w:r>
      <w:r w:rsidR="002C3616" w:rsidRPr="00D268CA">
        <w:rPr>
          <w:rFonts w:asciiTheme="minorHAnsi" w:hAnsiTheme="minorHAnsi" w:cstheme="minorHAnsi"/>
          <w:b/>
          <w:bCs/>
          <w:color w:val="000000" w:themeColor="text1"/>
          <w:sz w:val="24"/>
          <w:szCs w:val="24"/>
        </w:rPr>
        <w:t xml:space="preserve"> “</w:t>
      </w:r>
      <w:r w:rsidR="00A95229" w:rsidRPr="00D268CA">
        <w:rPr>
          <w:rFonts w:asciiTheme="minorHAnsi" w:hAnsiTheme="minorHAnsi" w:cstheme="minorHAnsi"/>
          <w:b/>
          <w:bCs/>
          <w:color w:val="000000" w:themeColor="text1"/>
          <w:sz w:val="24"/>
          <w:szCs w:val="24"/>
        </w:rPr>
        <w:t xml:space="preserve">Cantù </w:t>
      </w:r>
      <w:r w:rsidR="00A95229" w:rsidRPr="00D268CA">
        <w:rPr>
          <w:rFonts w:asciiTheme="minorHAnsi" w:hAnsiTheme="minorHAnsi" w:cstheme="minorHAnsi"/>
          <w:b/>
          <w:color w:val="000000" w:themeColor="text1"/>
          <w:sz w:val="24"/>
          <w:szCs w:val="24"/>
        </w:rPr>
        <w:t>Digital Eco-</w:t>
      </w:r>
      <w:proofErr w:type="spellStart"/>
      <w:r w:rsidR="00A95229" w:rsidRPr="00D268CA">
        <w:rPr>
          <w:rFonts w:asciiTheme="minorHAnsi" w:hAnsiTheme="minorHAnsi" w:cstheme="minorHAnsi"/>
          <w:b/>
          <w:color w:val="000000" w:themeColor="text1"/>
          <w:sz w:val="24"/>
          <w:szCs w:val="24"/>
        </w:rPr>
        <w:t>Logics</w:t>
      </w:r>
      <w:proofErr w:type="spellEnd"/>
      <w:r w:rsidR="002C3616" w:rsidRPr="00D268CA">
        <w:rPr>
          <w:rFonts w:asciiTheme="minorHAnsi" w:hAnsiTheme="minorHAnsi" w:cstheme="minorHAnsi"/>
          <w:color w:val="000000" w:themeColor="text1"/>
          <w:sz w:val="24"/>
          <w:szCs w:val="24"/>
        </w:rPr>
        <w:t>”</w:t>
      </w:r>
      <w:r w:rsidR="000C4E88" w:rsidRPr="00D268CA">
        <w:rPr>
          <w:rFonts w:asciiTheme="minorHAnsi" w:hAnsiTheme="minorHAnsi" w:cstheme="minorHAnsi"/>
          <w:color w:val="000000" w:themeColor="text1"/>
          <w:sz w:val="24"/>
          <w:szCs w:val="24"/>
        </w:rPr>
        <w:t xml:space="preserve">, </w:t>
      </w:r>
      <w:r w:rsidR="002C3616" w:rsidRPr="00D268CA">
        <w:rPr>
          <w:rFonts w:asciiTheme="minorHAnsi" w:hAnsiTheme="minorHAnsi" w:cstheme="minorHAnsi"/>
          <w:color w:val="000000" w:themeColor="text1"/>
          <w:sz w:val="24"/>
          <w:szCs w:val="24"/>
        </w:rPr>
        <w:t>d</w:t>
      </w:r>
      <w:r w:rsidR="007A15E6" w:rsidRPr="00D268CA">
        <w:rPr>
          <w:rFonts w:asciiTheme="minorHAnsi" w:hAnsiTheme="minorHAnsi" w:cstheme="minorHAnsi"/>
          <w:color w:val="000000" w:themeColor="text1"/>
          <w:sz w:val="24"/>
          <w:szCs w:val="24"/>
        </w:rPr>
        <w:t>e</w:t>
      </w:r>
      <w:r w:rsidR="00A95229" w:rsidRPr="00D268CA">
        <w:rPr>
          <w:rFonts w:asciiTheme="minorHAnsi" w:hAnsiTheme="minorHAnsi" w:cstheme="minorHAnsi"/>
          <w:color w:val="000000" w:themeColor="text1"/>
          <w:sz w:val="24"/>
          <w:szCs w:val="24"/>
        </w:rPr>
        <w:t>lle</w:t>
      </w:r>
      <w:r w:rsidR="007A15E6" w:rsidRPr="00D268CA">
        <w:rPr>
          <w:rFonts w:asciiTheme="minorHAnsi" w:hAnsiTheme="minorHAnsi" w:cstheme="minorHAnsi"/>
          <w:color w:val="000000" w:themeColor="text1"/>
          <w:sz w:val="24"/>
          <w:szCs w:val="24"/>
        </w:rPr>
        <w:t xml:space="preserve"> </w:t>
      </w:r>
      <w:r w:rsidR="000C2BFC" w:rsidRPr="00D268CA">
        <w:rPr>
          <w:rFonts w:asciiTheme="minorHAnsi" w:hAnsiTheme="minorHAnsi" w:cstheme="minorHAnsi"/>
          <w:color w:val="000000" w:themeColor="text1"/>
          <w:sz w:val="24"/>
          <w:szCs w:val="24"/>
        </w:rPr>
        <w:t xml:space="preserve">giovani </w:t>
      </w:r>
      <w:r w:rsidR="007A15E6" w:rsidRPr="00D268CA">
        <w:rPr>
          <w:rFonts w:asciiTheme="minorHAnsi" w:hAnsiTheme="minorHAnsi" w:cstheme="minorHAnsi"/>
          <w:color w:val="000000" w:themeColor="text1"/>
          <w:sz w:val="24"/>
          <w:szCs w:val="24"/>
        </w:rPr>
        <w:t>progettist</w:t>
      </w:r>
      <w:r w:rsidR="00A95229" w:rsidRPr="00D268CA">
        <w:rPr>
          <w:rFonts w:asciiTheme="minorHAnsi" w:hAnsiTheme="minorHAnsi" w:cstheme="minorHAnsi"/>
          <w:color w:val="000000" w:themeColor="text1"/>
          <w:sz w:val="24"/>
          <w:szCs w:val="24"/>
        </w:rPr>
        <w:t>e</w:t>
      </w:r>
      <w:r w:rsidR="007A15E6" w:rsidRPr="00D268CA">
        <w:rPr>
          <w:rFonts w:asciiTheme="minorHAnsi" w:hAnsiTheme="minorHAnsi" w:cstheme="minorHAnsi"/>
          <w:color w:val="000000" w:themeColor="text1"/>
          <w:sz w:val="24"/>
          <w:szCs w:val="24"/>
        </w:rPr>
        <w:t xml:space="preserve"> lombard</w:t>
      </w:r>
      <w:r w:rsidR="00A95229" w:rsidRPr="00D268CA">
        <w:rPr>
          <w:rFonts w:asciiTheme="minorHAnsi" w:hAnsiTheme="minorHAnsi" w:cstheme="minorHAnsi"/>
          <w:color w:val="000000" w:themeColor="text1"/>
          <w:sz w:val="24"/>
          <w:szCs w:val="24"/>
        </w:rPr>
        <w:t xml:space="preserve">e </w:t>
      </w:r>
      <w:r w:rsidR="00A95229" w:rsidRPr="00D268CA">
        <w:rPr>
          <w:b/>
          <w:bCs/>
          <w:color w:val="000000" w:themeColor="text1"/>
          <w:sz w:val="24"/>
          <w:szCs w:val="24"/>
        </w:rPr>
        <w:t xml:space="preserve">Margherita Pasquali </w:t>
      </w:r>
      <w:r w:rsidR="00A95229" w:rsidRPr="00D268CA">
        <w:rPr>
          <w:bCs/>
          <w:color w:val="000000" w:themeColor="text1"/>
          <w:sz w:val="24"/>
          <w:szCs w:val="24"/>
        </w:rPr>
        <w:t>e</w:t>
      </w:r>
      <w:r w:rsidR="00A95229" w:rsidRPr="00D268CA">
        <w:rPr>
          <w:b/>
          <w:bCs/>
          <w:color w:val="000000" w:themeColor="text1"/>
          <w:sz w:val="24"/>
          <w:szCs w:val="24"/>
        </w:rPr>
        <w:t xml:space="preserve"> Olivari Carlotta</w:t>
      </w:r>
      <w:r w:rsidR="000C2BFC" w:rsidRPr="00D268CA">
        <w:rPr>
          <w:b/>
          <w:bCs/>
          <w:color w:val="000000" w:themeColor="text1"/>
          <w:sz w:val="24"/>
          <w:szCs w:val="24"/>
        </w:rPr>
        <w:t>.</w:t>
      </w:r>
    </w:p>
    <w:p w14:paraId="4B9D5327" w14:textId="77777777" w:rsidR="00A95229" w:rsidRPr="00D268CA" w:rsidRDefault="00A95229" w:rsidP="00D268CA">
      <w:pPr>
        <w:spacing w:line="276" w:lineRule="auto"/>
        <w:jc w:val="both"/>
        <w:rPr>
          <w:color w:val="000000" w:themeColor="text1"/>
          <w:sz w:val="24"/>
          <w:szCs w:val="24"/>
        </w:rPr>
      </w:pPr>
      <w:r w:rsidRPr="00D268CA">
        <w:rPr>
          <w:color w:val="000000" w:themeColor="text1"/>
          <w:sz w:val="24"/>
          <w:szCs w:val="24"/>
        </w:rPr>
        <w:t xml:space="preserve">Il progetto, ricco di stimoli strategici, propone soluzioni che agiscono sia sulla larga scala che su quella locale. La proposta punta sulla valorizzazione del patrimonio rurale nei dintorni di Cantù lavorando sulle connessioni e sulla mobilità lenta; alla scala del sito trasforma il centro della città in un eco-museo dove il progetto mette al centro sistemi ecologici e economia locale. Le soluzioni proposte comprendono servizi digitali per la valorizzazione del territorio e soluzioni di arredo urbano inclusive e attente alla sostenibilità ambientale. Molto centrata la </w:t>
      </w:r>
      <w:proofErr w:type="spellStart"/>
      <w:r w:rsidRPr="00D268CA">
        <w:rPr>
          <w:color w:val="000000" w:themeColor="text1"/>
          <w:sz w:val="24"/>
          <w:szCs w:val="24"/>
        </w:rPr>
        <w:t>CanturinApp</w:t>
      </w:r>
      <w:proofErr w:type="spellEnd"/>
      <w:r w:rsidRPr="00D268CA">
        <w:rPr>
          <w:color w:val="000000" w:themeColor="text1"/>
          <w:sz w:val="24"/>
          <w:szCs w:val="24"/>
        </w:rPr>
        <w:t xml:space="preserve"> digitale che mette insieme turismo lento, mobilità, eventi, cultura, rigenerazione e natura.</w:t>
      </w:r>
    </w:p>
    <w:p w14:paraId="379803A0" w14:textId="4CBEA3F8" w:rsidR="000C2BFC" w:rsidRPr="00D268CA" w:rsidRDefault="004105FB" w:rsidP="00D268CA">
      <w:pPr>
        <w:tabs>
          <w:tab w:val="left" w:pos="1135"/>
        </w:tabs>
        <w:spacing w:line="276" w:lineRule="auto"/>
        <w:jc w:val="both"/>
        <w:rPr>
          <w:b/>
          <w:bCs/>
          <w:color w:val="000000" w:themeColor="text1"/>
          <w:sz w:val="24"/>
          <w:szCs w:val="24"/>
        </w:rPr>
      </w:pPr>
      <w:bookmarkStart w:id="0" w:name="_GoBack"/>
      <w:r w:rsidRPr="00D268CA">
        <w:rPr>
          <w:rFonts w:asciiTheme="minorHAnsi" w:hAnsiTheme="minorHAnsi" w:cstheme="minorHAnsi"/>
          <w:color w:val="000000" w:themeColor="text1"/>
          <w:sz w:val="24"/>
          <w:szCs w:val="24"/>
        </w:rPr>
        <w:t xml:space="preserve">Il </w:t>
      </w:r>
      <w:r w:rsidRPr="00D268CA">
        <w:rPr>
          <w:rFonts w:asciiTheme="minorHAnsi" w:hAnsiTheme="minorHAnsi" w:cstheme="minorHAnsi"/>
          <w:b/>
          <w:color w:val="000000" w:themeColor="text1"/>
          <w:sz w:val="24"/>
          <w:szCs w:val="24"/>
        </w:rPr>
        <w:t xml:space="preserve">progetto </w:t>
      </w:r>
      <w:proofErr w:type="spellStart"/>
      <w:r w:rsidRPr="00D268CA">
        <w:rPr>
          <w:rFonts w:asciiTheme="minorHAnsi" w:hAnsiTheme="minorHAnsi" w:cstheme="minorHAnsi"/>
          <w:b/>
          <w:color w:val="000000" w:themeColor="text1"/>
          <w:sz w:val="24"/>
          <w:szCs w:val="24"/>
        </w:rPr>
        <w:t>Runner</w:t>
      </w:r>
      <w:proofErr w:type="spellEnd"/>
      <w:r w:rsidRPr="00D268CA">
        <w:rPr>
          <w:rFonts w:asciiTheme="minorHAnsi" w:hAnsiTheme="minorHAnsi" w:cstheme="minorHAnsi"/>
          <w:b/>
          <w:color w:val="000000" w:themeColor="text1"/>
          <w:sz w:val="24"/>
          <w:szCs w:val="24"/>
        </w:rPr>
        <w:t>-up</w:t>
      </w:r>
      <w:r w:rsidR="00417B65" w:rsidRPr="00D268CA">
        <w:rPr>
          <w:rFonts w:asciiTheme="minorHAnsi" w:hAnsiTheme="minorHAnsi" w:cstheme="minorHAnsi"/>
          <w:color w:val="000000" w:themeColor="text1"/>
          <w:sz w:val="24"/>
          <w:szCs w:val="24"/>
        </w:rPr>
        <w:t xml:space="preserve"> </w:t>
      </w:r>
      <w:r w:rsidRPr="00D268CA">
        <w:rPr>
          <w:rFonts w:asciiTheme="minorHAnsi" w:hAnsiTheme="minorHAnsi" w:cstheme="minorHAnsi"/>
          <w:color w:val="000000" w:themeColor="text1"/>
          <w:sz w:val="24"/>
          <w:szCs w:val="24"/>
        </w:rPr>
        <w:t xml:space="preserve">è </w:t>
      </w:r>
      <w:r w:rsidR="00417B65" w:rsidRPr="00D268CA">
        <w:rPr>
          <w:rFonts w:asciiTheme="minorHAnsi" w:hAnsiTheme="minorHAnsi" w:cstheme="minorHAnsi"/>
          <w:b/>
          <w:bCs/>
          <w:color w:val="000000" w:themeColor="text1"/>
          <w:sz w:val="24"/>
          <w:szCs w:val="24"/>
        </w:rPr>
        <w:t>“</w:t>
      </w:r>
      <w:proofErr w:type="spellStart"/>
      <w:r w:rsidR="000C2BFC" w:rsidRPr="00D268CA">
        <w:rPr>
          <w:rFonts w:asciiTheme="minorHAnsi" w:hAnsiTheme="minorHAnsi" w:cstheme="minorHAnsi"/>
          <w:b/>
          <w:color w:val="000000" w:themeColor="text1"/>
          <w:sz w:val="24"/>
          <w:szCs w:val="24"/>
        </w:rPr>
        <w:t>G</w:t>
      </w:r>
      <w:r w:rsidR="000C2BFC" w:rsidRPr="00D268CA">
        <w:rPr>
          <w:b/>
          <w:color w:val="000000" w:themeColor="text1"/>
          <w:sz w:val="24"/>
          <w:szCs w:val="24"/>
        </w:rPr>
        <w:t>ü</w:t>
      </w:r>
      <w:r w:rsidR="000C2BFC" w:rsidRPr="00D268CA">
        <w:rPr>
          <w:rFonts w:asciiTheme="minorHAnsi" w:hAnsiTheme="minorHAnsi" w:cstheme="minorHAnsi"/>
          <w:b/>
          <w:color w:val="000000" w:themeColor="text1"/>
          <w:sz w:val="24"/>
          <w:szCs w:val="24"/>
        </w:rPr>
        <w:t>gitt</w:t>
      </w:r>
      <w:proofErr w:type="spellEnd"/>
      <w:r w:rsidR="00417B65" w:rsidRPr="00D268CA">
        <w:rPr>
          <w:rFonts w:asciiTheme="minorHAnsi" w:hAnsiTheme="minorHAnsi" w:cstheme="minorHAnsi"/>
          <w:color w:val="000000" w:themeColor="text1"/>
          <w:sz w:val="24"/>
          <w:szCs w:val="24"/>
        </w:rPr>
        <w:t xml:space="preserve">”, </w:t>
      </w:r>
      <w:r w:rsidR="00622160" w:rsidRPr="00D268CA">
        <w:rPr>
          <w:rFonts w:asciiTheme="minorHAnsi" w:hAnsiTheme="minorHAnsi" w:cstheme="minorHAnsi"/>
          <w:color w:val="000000" w:themeColor="text1"/>
          <w:sz w:val="24"/>
          <w:szCs w:val="24"/>
        </w:rPr>
        <w:t>d</w:t>
      </w:r>
      <w:r w:rsidR="000C2BFC" w:rsidRPr="00D268CA">
        <w:rPr>
          <w:rFonts w:asciiTheme="minorHAnsi" w:hAnsiTheme="minorHAnsi" w:cstheme="minorHAnsi"/>
          <w:color w:val="000000" w:themeColor="text1"/>
          <w:sz w:val="24"/>
          <w:szCs w:val="24"/>
        </w:rPr>
        <w:t xml:space="preserve">i </w:t>
      </w:r>
      <w:r w:rsidR="000C2BFC" w:rsidRPr="00D268CA">
        <w:rPr>
          <w:b/>
          <w:bCs/>
          <w:color w:val="000000" w:themeColor="text1"/>
          <w:sz w:val="24"/>
          <w:szCs w:val="24"/>
        </w:rPr>
        <w:t xml:space="preserve">Giacomo Caputo </w:t>
      </w:r>
      <w:r w:rsidR="000C2BFC" w:rsidRPr="00D268CA">
        <w:rPr>
          <w:bCs/>
          <w:color w:val="000000" w:themeColor="text1"/>
          <w:sz w:val="24"/>
          <w:szCs w:val="24"/>
        </w:rPr>
        <w:t>in team multidisciplinare con l’economista</w:t>
      </w:r>
      <w:r w:rsidR="000C2BFC" w:rsidRPr="00D268CA">
        <w:rPr>
          <w:b/>
          <w:bCs/>
          <w:color w:val="000000" w:themeColor="text1"/>
          <w:sz w:val="24"/>
          <w:szCs w:val="24"/>
        </w:rPr>
        <w:t xml:space="preserve"> Leonarda Pace. </w:t>
      </w:r>
      <w:bookmarkEnd w:id="0"/>
      <w:r w:rsidR="000C2BFC" w:rsidRPr="00D268CA">
        <w:rPr>
          <w:color w:val="000000" w:themeColor="text1"/>
          <w:sz w:val="24"/>
          <w:szCs w:val="24"/>
        </w:rPr>
        <w:t>Il progetto sviluppa un efficace dispositivo di arredo urbano che consente di mettere a sistema le aree di intervento individuate dal bando. Il sistema degli “spilli” (</w:t>
      </w:r>
      <w:proofErr w:type="spellStart"/>
      <w:r w:rsidR="000C2BFC" w:rsidRPr="00D268CA">
        <w:rPr>
          <w:color w:val="000000" w:themeColor="text1"/>
          <w:sz w:val="24"/>
          <w:szCs w:val="24"/>
        </w:rPr>
        <w:t>gügitt</w:t>
      </w:r>
      <w:proofErr w:type="spellEnd"/>
      <w:r w:rsidR="000C2BFC" w:rsidRPr="00D268CA">
        <w:rPr>
          <w:color w:val="000000" w:themeColor="text1"/>
          <w:sz w:val="24"/>
          <w:szCs w:val="24"/>
        </w:rPr>
        <w:t>) è una sorta di infrastruttura che popola la città e che si adatta alle esigenze della comunità con grande attenzione verso i temi della sostenibilità, portando nel cuore della città sistemi di vegetazione. La scelta della forma e del materiale dell’infrastruttura di agopuntura urbana richiama in maniera identitaria la tradizione e la storia di Cantù, riattualizzandola e rendendola attrattiva anche per i flussi turistici.</w:t>
      </w:r>
    </w:p>
    <w:p w14:paraId="5C9B4C28" w14:textId="77777777" w:rsidR="000C2BFC" w:rsidRPr="00D268CA" w:rsidRDefault="00954706" w:rsidP="00D268CA">
      <w:pPr>
        <w:autoSpaceDE w:val="0"/>
        <w:autoSpaceDN w:val="0"/>
        <w:adjustRightInd w:val="0"/>
        <w:spacing w:line="276" w:lineRule="auto"/>
        <w:jc w:val="both"/>
        <w:rPr>
          <w:color w:val="000000" w:themeColor="text1"/>
          <w:sz w:val="24"/>
          <w:szCs w:val="24"/>
        </w:rPr>
      </w:pPr>
      <w:r w:rsidRPr="00D268CA">
        <w:rPr>
          <w:rFonts w:asciiTheme="minorHAnsi" w:hAnsiTheme="minorHAnsi" w:cstheme="minorHAnsi"/>
          <w:color w:val="000000" w:themeColor="text1"/>
          <w:sz w:val="24"/>
          <w:szCs w:val="24"/>
        </w:rPr>
        <w:t>C</w:t>
      </w:r>
      <w:r w:rsidR="007A15E6" w:rsidRPr="00D268CA">
        <w:rPr>
          <w:rFonts w:asciiTheme="minorHAnsi" w:hAnsiTheme="minorHAnsi" w:cstheme="minorHAnsi"/>
          <w:color w:val="000000" w:themeColor="text1"/>
          <w:sz w:val="24"/>
          <w:szCs w:val="24"/>
        </w:rPr>
        <w:t>ompleta</w:t>
      </w:r>
      <w:r w:rsidRPr="00D268CA">
        <w:rPr>
          <w:rFonts w:asciiTheme="minorHAnsi" w:hAnsiTheme="minorHAnsi" w:cstheme="minorHAnsi"/>
          <w:color w:val="000000" w:themeColor="text1"/>
          <w:sz w:val="24"/>
          <w:szCs w:val="24"/>
        </w:rPr>
        <w:t xml:space="preserve"> la rosa dei progetti premiati per </w:t>
      </w:r>
      <w:r w:rsidR="00FC3EDB" w:rsidRPr="00D268CA">
        <w:rPr>
          <w:rFonts w:asciiTheme="minorHAnsi" w:hAnsiTheme="minorHAnsi" w:cstheme="minorHAnsi"/>
          <w:color w:val="000000" w:themeColor="text1"/>
          <w:sz w:val="24"/>
          <w:szCs w:val="24"/>
        </w:rPr>
        <w:t>Cantù la</w:t>
      </w:r>
      <w:r w:rsidR="006829CD" w:rsidRPr="00D268CA">
        <w:rPr>
          <w:rFonts w:asciiTheme="minorHAnsi" w:hAnsiTheme="minorHAnsi" w:cstheme="minorHAnsi"/>
          <w:b/>
          <w:color w:val="000000" w:themeColor="text1"/>
          <w:sz w:val="24"/>
          <w:szCs w:val="24"/>
        </w:rPr>
        <w:t xml:space="preserve"> Menzion</w:t>
      </w:r>
      <w:r w:rsidR="000C2BFC" w:rsidRPr="00D268CA">
        <w:rPr>
          <w:rFonts w:asciiTheme="minorHAnsi" w:hAnsiTheme="minorHAnsi" w:cstheme="minorHAnsi"/>
          <w:b/>
          <w:color w:val="000000" w:themeColor="text1"/>
          <w:sz w:val="24"/>
          <w:szCs w:val="24"/>
        </w:rPr>
        <w:t>e</w:t>
      </w:r>
      <w:r w:rsidR="006829CD" w:rsidRPr="00D268CA">
        <w:rPr>
          <w:rFonts w:asciiTheme="minorHAnsi" w:hAnsiTheme="minorHAnsi" w:cstheme="minorHAnsi"/>
          <w:b/>
          <w:color w:val="000000" w:themeColor="text1"/>
          <w:sz w:val="24"/>
          <w:szCs w:val="24"/>
        </w:rPr>
        <w:t xml:space="preserve"> Special</w:t>
      </w:r>
      <w:r w:rsidR="00FC3EDB" w:rsidRPr="00D268CA">
        <w:rPr>
          <w:rFonts w:asciiTheme="minorHAnsi" w:hAnsiTheme="minorHAnsi" w:cstheme="minorHAnsi"/>
          <w:b/>
          <w:color w:val="000000" w:themeColor="text1"/>
          <w:sz w:val="24"/>
          <w:szCs w:val="24"/>
        </w:rPr>
        <w:t>e al</w:t>
      </w:r>
      <w:r w:rsidR="006829CD" w:rsidRPr="00D268CA">
        <w:rPr>
          <w:rFonts w:asciiTheme="minorHAnsi" w:hAnsiTheme="minorHAnsi" w:cstheme="minorHAnsi"/>
          <w:color w:val="000000" w:themeColor="text1"/>
          <w:sz w:val="24"/>
          <w:szCs w:val="24"/>
        </w:rPr>
        <w:t xml:space="preserve"> </w:t>
      </w:r>
      <w:r w:rsidR="006829CD" w:rsidRPr="00D268CA">
        <w:rPr>
          <w:rFonts w:asciiTheme="minorHAnsi" w:hAnsiTheme="minorHAnsi" w:cstheme="minorHAnsi"/>
          <w:b/>
          <w:color w:val="000000" w:themeColor="text1"/>
          <w:sz w:val="24"/>
          <w:szCs w:val="24"/>
        </w:rPr>
        <w:t>progetto</w:t>
      </w:r>
      <w:r w:rsidR="007A15E6" w:rsidRPr="00D268CA">
        <w:rPr>
          <w:rFonts w:asciiTheme="minorHAnsi" w:hAnsiTheme="minorHAnsi" w:cstheme="minorHAnsi"/>
          <w:color w:val="000000" w:themeColor="text1"/>
          <w:sz w:val="24"/>
          <w:szCs w:val="24"/>
        </w:rPr>
        <w:t xml:space="preserve"> “</w:t>
      </w:r>
      <w:r w:rsidR="000C2BFC" w:rsidRPr="00D268CA">
        <w:rPr>
          <w:rFonts w:asciiTheme="minorHAnsi" w:hAnsiTheme="minorHAnsi" w:cstheme="minorHAnsi"/>
          <w:b/>
          <w:color w:val="000000" w:themeColor="text1"/>
          <w:sz w:val="24"/>
          <w:szCs w:val="24"/>
        </w:rPr>
        <w:t xml:space="preserve">Urban </w:t>
      </w:r>
      <w:proofErr w:type="spellStart"/>
      <w:r w:rsidR="000C2BFC" w:rsidRPr="00D268CA">
        <w:rPr>
          <w:rFonts w:asciiTheme="minorHAnsi" w:hAnsiTheme="minorHAnsi" w:cstheme="minorHAnsi"/>
          <w:b/>
          <w:color w:val="000000" w:themeColor="text1"/>
          <w:sz w:val="24"/>
          <w:szCs w:val="24"/>
        </w:rPr>
        <w:t>Catalogue</w:t>
      </w:r>
      <w:proofErr w:type="spellEnd"/>
      <w:r w:rsidR="007A15E6" w:rsidRPr="00D268CA">
        <w:rPr>
          <w:rFonts w:asciiTheme="minorHAnsi" w:hAnsiTheme="minorHAnsi" w:cstheme="minorHAnsi"/>
          <w:color w:val="000000" w:themeColor="text1"/>
          <w:sz w:val="24"/>
          <w:szCs w:val="24"/>
        </w:rPr>
        <w:t xml:space="preserve">” </w:t>
      </w:r>
      <w:r w:rsidRPr="00D268CA">
        <w:rPr>
          <w:rFonts w:asciiTheme="minorHAnsi" w:hAnsiTheme="minorHAnsi" w:cstheme="minorHAnsi"/>
          <w:color w:val="000000" w:themeColor="text1"/>
          <w:sz w:val="24"/>
          <w:szCs w:val="24"/>
        </w:rPr>
        <w:t>del</w:t>
      </w:r>
      <w:r w:rsidRPr="00D268CA">
        <w:rPr>
          <w:rFonts w:asciiTheme="minorHAnsi" w:hAnsiTheme="minorHAnsi" w:cstheme="minorHAnsi"/>
          <w:b/>
          <w:bCs/>
          <w:color w:val="000000" w:themeColor="text1"/>
          <w:sz w:val="24"/>
          <w:szCs w:val="24"/>
        </w:rPr>
        <w:t xml:space="preserve"> </w:t>
      </w:r>
      <w:r w:rsidRPr="00D268CA">
        <w:rPr>
          <w:rFonts w:asciiTheme="minorHAnsi" w:hAnsiTheme="minorHAnsi" w:cstheme="minorHAnsi"/>
          <w:color w:val="000000" w:themeColor="text1"/>
          <w:sz w:val="24"/>
          <w:szCs w:val="24"/>
        </w:rPr>
        <w:t xml:space="preserve">team </w:t>
      </w:r>
      <w:r w:rsidR="000C2BFC" w:rsidRPr="00D268CA">
        <w:rPr>
          <w:rFonts w:asciiTheme="minorHAnsi" w:hAnsiTheme="minorHAnsi" w:cstheme="minorHAnsi"/>
          <w:color w:val="000000" w:themeColor="text1"/>
          <w:sz w:val="24"/>
          <w:szCs w:val="24"/>
        </w:rPr>
        <w:t xml:space="preserve">spagnolo </w:t>
      </w:r>
      <w:r w:rsidRPr="00D268CA">
        <w:rPr>
          <w:rFonts w:asciiTheme="minorHAnsi" w:hAnsiTheme="minorHAnsi" w:cstheme="minorHAnsi"/>
          <w:color w:val="000000" w:themeColor="text1"/>
          <w:sz w:val="24"/>
          <w:szCs w:val="24"/>
        </w:rPr>
        <w:t xml:space="preserve">composto </w:t>
      </w:r>
      <w:r w:rsidR="000C2BFC" w:rsidRPr="00D268CA">
        <w:rPr>
          <w:rFonts w:asciiTheme="minorHAnsi" w:hAnsiTheme="minorHAnsi" w:cstheme="minorHAnsi"/>
          <w:color w:val="000000" w:themeColor="text1"/>
          <w:sz w:val="24"/>
          <w:szCs w:val="24"/>
        </w:rPr>
        <w:t xml:space="preserve">dagli architetti </w:t>
      </w:r>
      <w:proofErr w:type="spellStart"/>
      <w:r w:rsidR="000C2BFC" w:rsidRPr="00D268CA">
        <w:rPr>
          <w:b/>
          <w:bCs/>
          <w:color w:val="000000" w:themeColor="text1"/>
          <w:sz w:val="24"/>
          <w:szCs w:val="24"/>
        </w:rPr>
        <w:t>Víctor</w:t>
      </w:r>
      <w:proofErr w:type="spellEnd"/>
      <w:r w:rsidR="000C2BFC" w:rsidRPr="00D268CA">
        <w:rPr>
          <w:b/>
          <w:bCs/>
          <w:color w:val="000000" w:themeColor="text1"/>
          <w:sz w:val="24"/>
          <w:szCs w:val="24"/>
        </w:rPr>
        <w:t xml:space="preserve"> </w:t>
      </w:r>
      <w:proofErr w:type="spellStart"/>
      <w:r w:rsidR="000C2BFC" w:rsidRPr="00D268CA">
        <w:rPr>
          <w:b/>
          <w:bCs/>
          <w:color w:val="000000" w:themeColor="text1"/>
          <w:sz w:val="24"/>
          <w:szCs w:val="24"/>
        </w:rPr>
        <w:t>Vázquez</w:t>
      </w:r>
      <w:proofErr w:type="spellEnd"/>
      <w:r w:rsidR="000C2BFC" w:rsidRPr="00D268CA">
        <w:rPr>
          <w:b/>
          <w:bCs/>
          <w:color w:val="000000" w:themeColor="text1"/>
          <w:sz w:val="24"/>
          <w:szCs w:val="24"/>
        </w:rPr>
        <w:t xml:space="preserve"> </w:t>
      </w:r>
      <w:r w:rsidR="000C2BFC" w:rsidRPr="00D268CA">
        <w:rPr>
          <w:bCs/>
          <w:color w:val="000000" w:themeColor="text1"/>
          <w:sz w:val="24"/>
          <w:szCs w:val="24"/>
        </w:rPr>
        <w:t xml:space="preserve">e </w:t>
      </w:r>
      <w:r w:rsidR="000C2BFC" w:rsidRPr="00D268CA">
        <w:rPr>
          <w:b/>
          <w:bCs/>
          <w:color w:val="000000" w:themeColor="text1"/>
          <w:sz w:val="24"/>
          <w:szCs w:val="24"/>
        </w:rPr>
        <w:t xml:space="preserve">Adriana </w:t>
      </w:r>
      <w:proofErr w:type="spellStart"/>
      <w:r w:rsidR="000C2BFC" w:rsidRPr="00D268CA">
        <w:rPr>
          <w:b/>
          <w:bCs/>
          <w:color w:val="000000" w:themeColor="text1"/>
          <w:sz w:val="24"/>
          <w:szCs w:val="24"/>
        </w:rPr>
        <w:t>Vázquez</w:t>
      </w:r>
      <w:proofErr w:type="spellEnd"/>
      <w:r w:rsidR="000C2BFC" w:rsidRPr="00D268CA">
        <w:rPr>
          <w:b/>
          <w:bCs/>
          <w:color w:val="000000" w:themeColor="text1"/>
          <w:sz w:val="24"/>
          <w:szCs w:val="24"/>
        </w:rPr>
        <w:t xml:space="preserve">. </w:t>
      </w:r>
      <w:r w:rsidR="000C2BFC" w:rsidRPr="00D268CA">
        <w:rPr>
          <w:color w:val="000000" w:themeColor="text1"/>
          <w:sz w:val="24"/>
          <w:szCs w:val="24"/>
        </w:rPr>
        <w:t xml:space="preserve">Il progetto, attraverso l’individuazione di un catalogo di problemi e relative azioni e soluzioni, propone una prospettiva ampiamente strategica e realizzabile per costruire il processo di rigenerazione della città di Cantù. </w:t>
      </w:r>
    </w:p>
    <w:p w14:paraId="4CC58CDF" w14:textId="77777777" w:rsidR="000C2BFC" w:rsidRPr="00D268CA" w:rsidRDefault="000C2BFC" w:rsidP="00D268CA">
      <w:pPr>
        <w:autoSpaceDE w:val="0"/>
        <w:autoSpaceDN w:val="0"/>
        <w:adjustRightInd w:val="0"/>
        <w:spacing w:line="276" w:lineRule="auto"/>
        <w:jc w:val="both"/>
        <w:rPr>
          <w:color w:val="000000" w:themeColor="text1"/>
          <w:sz w:val="24"/>
          <w:szCs w:val="24"/>
        </w:rPr>
      </w:pPr>
      <w:r w:rsidRPr="00D268CA">
        <w:rPr>
          <w:color w:val="000000" w:themeColor="text1"/>
          <w:sz w:val="24"/>
          <w:szCs w:val="24"/>
        </w:rPr>
        <w:t xml:space="preserve">L’operazione proposta è una forma di agopuntura urbana che permette di rispondere alle singole criticità in maniera puntuale. Le singole azioni, pensate alla piccola scala, hanno l’ambizione di innescare meccanismi di rigenerazione virtuosi. </w:t>
      </w:r>
    </w:p>
    <w:p w14:paraId="43B50ECF" w14:textId="77777777" w:rsidR="00D268CA" w:rsidRDefault="00D268CA" w:rsidP="00D268CA">
      <w:pPr>
        <w:spacing w:line="276" w:lineRule="auto"/>
        <w:jc w:val="both"/>
        <w:rPr>
          <w:rFonts w:asciiTheme="minorHAnsi" w:hAnsiTheme="minorHAnsi" w:cstheme="minorHAnsi"/>
          <w:b/>
          <w:color w:val="000000" w:themeColor="text1"/>
          <w:sz w:val="24"/>
          <w:szCs w:val="24"/>
        </w:rPr>
      </w:pPr>
    </w:p>
    <w:p w14:paraId="2C632BB2" w14:textId="7CCF9C88" w:rsidR="00A77CB1" w:rsidRPr="00D268CA" w:rsidRDefault="00FC3EDB" w:rsidP="00D268CA">
      <w:pPr>
        <w:spacing w:line="276" w:lineRule="auto"/>
        <w:jc w:val="both"/>
        <w:rPr>
          <w:rFonts w:asciiTheme="minorHAnsi" w:hAnsiTheme="minorHAnsi" w:cstheme="minorHAnsi"/>
          <w:color w:val="000000" w:themeColor="text1"/>
          <w:sz w:val="24"/>
          <w:szCs w:val="24"/>
        </w:rPr>
      </w:pPr>
      <w:r w:rsidRPr="00D268CA">
        <w:rPr>
          <w:rFonts w:asciiTheme="minorHAnsi" w:hAnsiTheme="minorHAnsi" w:cstheme="minorHAnsi"/>
          <w:b/>
          <w:color w:val="000000" w:themeColor="text1"/>
          <w:sz w:val="24"/>
          <w:szCs w:val="24"/>
        </w:rPr>
        <w:t>Cantù</w:t>
      </w:r>
      <w:r w:rsidR="006832BE" w:rsidRPr="00D268CA">
        <w:rPr>
          <w:rFonts w:asciiTheme="minorHAnsi" w:hAnsiTheme="minorHAnsi" w:cstheme="minorHAnsi"/>
          <w:color w:val="000000" w:themeColor="text1"/>
          <w:sz w:val="24"/>
          <w:szCs w:val="24"/>
        </w:rPr>
        <w:t xml:space="preserve"> </w:t>
      </w:r>
      <w:r w:rsidR="00A77CB1" w:rsidRPr="00D268CA">
        <w:rPr>
          <w:rFonts w:asciiTheme="minorHAnsi" w:hAnsiTheme="minorHAnsi" w:cstheme="minorHAnsi"/>
          <w:color w:val="000000" w:themeColor="text1"/>
          <w:sz w:val="24"/>
          <w:szCs w:val="24"/>
        </w:rPr>
        <w:t xml:space="preserve">ospiterà il </w:t>
      </w:r>
      <w:r w:rsidR="00A77CB1" w:rsidRPr="00D268CA">
        <w:rPr>
          <w:rFonts w:asciiTheme="minorHAnsi" w:hAnsiTheme="minorHAnsi" w:cstheme="minorHAnsi"/>
          <w:b/>
          <w:bCs/>
          <w:color w:val="000000" w:themeColor="text1"/>
          <w:sz w:val="24"/>
          <w:szCs w:val="24"/>
        </w:rPr>
        <w:t>Forum nazionale dei risultati</w:t>
      </w:r>
      <w:r w:rsidR="00A77CB1" w:rsidRPr="00D268CA">
        <w:rPr>
          <w:rFonts w:asciiTheme="minorHAnsi" w:hAnsiTheme="minorHAnsi" w:cstheme="minorHAnsi"/>
          <w:color w:val="000000" w:themeColor="text1"/>
          <w:sz w:val="24"/>
          <w:szCs w:val="24"/>
        </w:rPr>
        <w:t>, con la cerimonia di premiazione</w:t>
      </w:r>
      <w:r w:rsidR="0022210D" w:rsidRPr="00D268CA">
        <w:rPr>
          <w:rFonts w:asciiTheme="minorHAnsi" w:hAnsiTheme="minorHAnsi" w:cstheme="minorHAnsi"/>
          <w:color w:val="000000" w:themeColor="text1"/>
          <w:sz w:val="24"/>
          <w:szCs w:val="24"/>
        </w:rPr>
        <w:t xml:space="preserve">, </w:t>
      </w:r>
      <w:r w:rsidR="00A77CB1" w:rsidRPr="00D268CA">
        <w:rPr>
          <w:rFonts w:asciiTheme="minorHAnsi" w:hAnsiTheme="minorHAnsi" w:cstheme="minorHAnsi"/>
          <w:color w:val="000000" w:themeColor="text1"/>
          <w:sz w:val="24"/>
          <w:szCs w:val="24"/>
        </w:rPr>
        <w:t>la mostra dei progetti</w:t>
      </w:r>
      <w:r w:rsidR="0022210D" w:rsidRPr="00D268CA">
        <w:rPr>
          <w:rFonts w:asciiTheme="minorHAnsi" w:hAnsiTheme="minorHAnsi" w:cstheme="minorHAnsi"/>
          <w:color w:val="000000" w:themeColor="text1"/>
          <w:sz w:val="24"/>
          <w:szCs w:val="24"/>
        </w:rPr>
        <w:t xml:space="preserve"> e il catalogo nazionale dei risultati, </w:t>
      </w:r>
      <w:r w:rsidR="00A40D30" w:rsidRPr="00D268CA">
        <w:rPr>
          <w:rFonts w:asciiTheme="minorHAnsi" w:hAnsiTheme="minorHAnsi" w:cstheme="minorHAnsi"/>
          <w:color w:val="000000" w:themeColor="text1"/>
          <w:sz w:val="24"/>
          <w:szCs w:val="24"/>
        </w:rPr>
        <w:t>ne</w:t>
      </w:r>
      <w:r w:rsidRPr="00D268CA">
        <w:rPr>
          <w:rFonts w:asciiTheme="minorHAnsi" w:hAnsiTheme="minorHAnsi" w:cstheme="minorHAnsi"/>
          <w:color w:val="000000" w:themeColor="text1"/>
          <w:sz w:val="24"/>
          <w:szCs w:val="24"/>
        </w:rPr>
        <w:t>i primi mesi del prossimo anno</w:t>
      </w:r>
      <w:r w:rsidR="00A77CB1" w:rsidRPr="00D268CA">
        <w:rPr>
          <w:rFonts w:asciiTheme="minorHAnsi" w:hAnsiTheme="minorHAnsi" w:cstheme="minorHAnsi"/>
          <w:color w:val="000000" w:themeColor="text1"/>
          <w:sz w:val="24"/>
          <w:szCs w:val="24"/>
        </w:rPr>
        <w:t xml:space="preserve">. Occasione importante per i progettisti che saranno subito coinvolti </w:t>
      </w:r>
      <w:r w:rsidR="00F84912" w:rsidRPr="00D268CA">
        <w:rPr>
          <w:rFonts w:asciiTheme="minorHAnsi" w:hAnsiTheme="minorHAnsi" w:cstheme="minorHAnsi"/>
          <w:color w:val="000000" w:themeColor="text1"/>
          <w:sz w:val="24"/>
          <w:szCs w:val="24"/>
        </w:rPr>
        <w:t>nel</w:t>
      </w:r>
      <w:r w:rsidR="00A77CB1" w:rsidRPr="00D268CA">
        <w:rPr>
          <w:rFonts w:asciiTheme="minorHAnsi" w:hAnsiTheme="minorHAnsi" w:cstheme="minorHAnsi"/>
          <w:color w:val="000000" w:themeColor="text1"/>
          <w:sz w:val="24"/>
          <w:szCs w:val="24"/>
        </w:rPr>
        <w:t xml:space="preserve"> </w:t>
      </w:r>
      <w:r w:rsidR="00A77CB1" w:rsidRPr="00D268CA">
        <w:rPr>
          <w:rFonts w:asciiTheme="minorHAnsi" w:hAnsiTheme="minorHAnsi" w:cstheme="minorHAnsi"/>
          <w:b/>
          <w:color w:val="000000" w:themeColor="text1"/>
          <w:sz w:val="24"/>
          <w:szCs w:val="24"/>
        </w:rPr>
        <w:t xml:space="preserve">workshop </w:t>
      </w:r>
      <w:r w:rsidR="00F84912" w:rsidRPr="00D268CA">
        <w:rPr>
          <w:rFonts w:asciiTheme="minorHAnsi" w:hAnsiTheme="minorHAnsi" w:cstheme="minorHAnsi"/>
          <w:b/>
          <w:color w:val="000000" w:themeColor="text1"/>
          <w:sz w:val="24"/>
          <w:szCs w:val="24"/>
        </w:rPr>
        <w:t xml:space="preserve">coordinato da </w:t>
      </w:r>
      <w:proofErr w:type="spellStart"/>
      <w:r w:rsidR="00F84912" w:rsidRPr="00D268CA">
        <w:rPr>
          <w:rFonts w:asciiTheme="minorHAnsi" w:hAnsiTheme="minorHAnsi" w:cstheme="minorHAnsi"/>
          <w:b/>
          <w:color w:val="000000" w:themeColor="text1"/>
          <w:sz w:val="24"/>
          <w:szCs w:val="24"/>
        </w:rPr>
        <w:t>Europan</w:t>
      </w:r>
      <w:proofErr w:type="spellEnd"/>
      <w:r w:rsidR="00F84912" w:rsidRPr="00D268CA">
        <w:rPr>
          <w:rFonts w:asciiTheme="minorHAnsi" w:hAnsiTheme="minorHAnsi" w:cstheme="minorHAnsi"/>
          <w:b/>
          <w:color w:val="000000" w:themeColor="text1"/>
          <w:sz w:val="24"/>
          <w:szCs w:val="24"/>
        </w:rPr>
        <w:t xml:space="preserve"> Italia </w:t>
      </w:r>
      <w:r w:rsidR="00F84912" w:rsidRPr="00D268CA">
        <w:rPr>
          <w:rFonts w:asciiTheme="minorHAnsi" w:hAnsiTheme="minorHAnsi" w:cstheme="minorHAnsi"/>
          <w:color w:val="000000" w:themeColor="text1"/>
          <w:sz w:val="24"/>
          <w:szCs w:val="24"/>
        </w:rPr>
        <w:t>e</w:t>
      </w:r>
      <w:r w:rsidR="002271EF" w:rsidRPr="00D268CA">
        <w:rPr>
          <w:rFonts w:asciiTheme="minorHAnsi" w:hAnsiTheme="minorHAnsi" w:cstheme="minorHAnsi"/>
          <w:color w:val="000000" w:themeColor="text1"/>
          <w:sz w:val="24"/>
          <w:szCs w:val="24"/>
        </w:rPr>
        <w:t xml:space="preserve"> </w:t>
      </w:r>
      <w:r w:rsidRPr="00D268CA">
        <w:rPr>
          <w:rFonts w:asciiTheme="minorHAnsi" w:hAnsiTheme="minorHAnsi" w:cstheme="minorHAnsi"/>
          <w:color w:val="000000" w:themeColor="text1"/>
          <w:sz w:val="24"/>
          <w:szCs w:val="24"/>
        </w:rPr>
        <w:t>promosso dalla Città di Cantù e dall’Ordine degli Architetti PPC della Provincia di Como</w:t>
      </w:r>
      <w:r w:rsidR="0022210D" w:rsidRPr="00D268CA">
        <w:rPr>
          <w:rFonts w:asciiTheme="minorHAnsi" w:hAnsiTheme="minorHAnsi" w:cstheme="minorHAnsi"/>
          <w:color w:val="000000" w:themeColor="text1"/>
          <w:sz w:val="24"/>
          <w:szCs w:val="24"/>
        </w:rPr>
        <w:t xml:space="preserve"> e che vedrà il coinvolgimento di tutti i portatori di interesse.</w:t>
      </w:r>
    </w:p>
    <w:p w14:paraId="6CA69994" w14:textId="77777777" w:rsidR="00BC7325" w:rsidRPr="00D268CA" w:rsidRDefault="00BC7325" w:rsidP="00D268CA">
      <w:pPr>
        <w:spacing w:line="276" w:lineRule="auto"/>
        <w:jc w:val="both"/>
        <w:rPr>
          <w:rFonts w:asciiTheme="minorHAnsi" w:hAnsiTheme="minorHAnsi" w:cstheme="minorHAnsi"/>
          <w:color w:val="000000" w:themeColor="text1"/>
          <w:sz w:val="24"/>
          <w:szCs w:val="24"/>
        </w:rPr>
      </w:pPr>
    </w:p>
    <w:p w14:paraId="2C618890" w14:textId="6EC73E1C" w:rsidR="00B2515E" w:rsidRPr="00D268CA" w:rsidRDefault="00A77CB1" w:rsidP="00D268CA">
      <w:pPr>
        <w:spacing w:line="276" w:lineRule="auto"/>
        <w:jc w:val="both"/>
        <w:rPr>
          <w:rFonts w:asciiTheme="minorHAnsi" w:hAnsiTheme="minorHAnsi" w:cstheme="minorHAnsi"/>
          <w:color w:val="000000" w:themeColor="text1"/>
          <w:sz w:val="24"/>
          <w:szCs w:val="24"/>
        </w:rPr>
      </w:pPr>
      <w:r w:rsidRPr="00D268CA">
        <w:rPr>
          <w:rFonts w:asciiTheme="minorHAnsi" w:hAnsiTheme="minorHAnsi" w:cstheme="minorHAnsi"/>
          <w:color w:val="000000" w:themeColor="text1"/>
          <w:sz w:val="24"/>
          <w:szCs w:val="24"/>
        </w:rPr>
        <w:t xml:space="preserve">Tutte le info sui siti web </w:t>
      </w:r>
      <w:hyperlink r:id="rId6" w:history="1">
        <w:r w:rsidRPr="00D268CA">
          <w:rPr>
            <w:rStyle w:val="Collegamentoipertestuale"/>
            <w:rFonts w:asciiTheme="minorHAnsi" w:hAnsiTheme="minorHAnsi" w:cstheme="minorHAnsi"/>
            <w:b/>
            <w:bCs/>
            <w:color w:val="000000" w:themeColor="text1"/>
            <w:sz w:val="24"/>
            <w:szCs w:val="24"/>
          </w:rPr>
          <w:t>europan-europe.eu</w:t>
        </w:r>
      </w:hyperlink>
      <w:r w:rsidRPr="00D268CA">
        <w:rPr>
          <w:rFonts w:asciiTheme="minorHAnsi" w:hAnsiTheme="minorHAnsi" w:cstheme="minorHAnsi"/>
          <w:color w:val="000000" w:themeColor="text1"/>
          <w:sz w:val="24"/>
          <w:szCs w:val="24"/>
        </w:rPr>
        <w:t xml:space="preserve"> e </w:t>
      </w:r>
      <w:hyperlink r:id="rId7" w:history="1">
        <w:r w:rsidRPr="00D268CA">
          <w:rPr>
            <w:rStyle w:val="Collegamentoipertestuale"/>
            <w:rFonts w:asciiTheme="minorHAnsi" w:hAnsiTheme="minorHAnsi" w:cstheme="minorHAnsi"/>
            <w:b/>
            <w:bCs/>
            <w:color w:val="000000" w:themeColor="text1"/>
            <w:sz w:val="24"/>
            <w:szCs w:val="24"/>
          </w:rPr>
          <w:t>europan-italia.eu</w:t>
        </w:r>
      </w:hyperlink>
    </w:p>
    <w:p w14:paraId="4F59E66B" w14:textId="37B9F115" w:rsidR="00AA318F" w:rsidRPr="00D268CA" w:rsidRDefault="00417B65" w:rsidP="00D268CA">
      <w:pPr>
        <w:pStyle w:val="Didefault"/>
        <w:spacing w:line="276" w:lineRule="auto"/>
        <w:jc w:val="both"/>
        <w:rPr>
          <w:rFonts w:asciiTheme="minorHAnsi" w:hAnsiTheme="minorHAnsi" w:cstheme="minorHAnsi"/>
          <w:i/>
          <w:color w:val="000000" w:themeColor="text1"/>
          <w:sz w:val="24"/>
          <w:szCs w:val="24"/>
          <w:lang w:val="en-US"/>
        </w:rPr>
      </w:pPr>
      <w:r w:rsidRPr="00D268CA">
        <w:rPr>
          <w:rFonts w:asciiTheme="minorHAnsi" w:hAnsiTheme="minorHAnsi" w:cstheme="minorHAnsi"/>
          <w:i/>
          <w:color w:val="000000" w:themeColor="text1"/>
          <w:sz w:val="24"/>
          <w:szCs w:val="24"/>
          <w:lang w:val="en-US"/>
        </w:rPr>
        <w:t xml:space="preserve">Roma </w:t>
      </w:r>
      <w:r w:rsidR="00FC3EDB" w:rsidRPr="00D268CA">
        <w:rPr>
          <w:rFonts w:asciiTheme="minorHAnsi" w:hAnsiTheme="minorHAnsi" w:cstheme="minorHAnsi"/>
          <w:i/>
          <w:color w:val="000000" w:themeColor="text1"/>
          <w:sz w:val="24"/>
          <w:szCs w:val="24"/>
          <w:lang w:val="en-US"/>
        </w:rPr>
        <w:t>4</w:t>
      </w:r>
      <w:r w:rsidRPr="00D268CA">
        <w:rPr>
          <w:rFonts w:asciiTheme="minorHAnsi" w:hAnsiTheme="minorHAnsi" w:cstheme="minorHAnsi"/>
          <w:i/>
          <w:color w:val="000000" w:themeColor="text1"/>
          <w:sz w:val="24"/>
          <w:szCs w:val="24"/>
          <w:lang w:val="en-US"/>
        </w:rPr>
        <w:t>/12/20</w:t>
      </w:r>
      <w:r w:rsidR="00A40D30" w:rsidRPr="00D268CA">
        <w:rPr>
          <w:rFonts w:asciiTheme="minorHAnsi" w:hAnsiTheme="minorHAnsi" w:cstheme="minorHAnsi"/>
          <w:i/>
          <w:color w:val="000000" w:themeColor="text1"/>
          <w:sz w:val="24"/>
          <w:szCs w:val="24"/>
          <w:lang w:val="en-US"/>
        </w:rPr>
        <w:t>2</w:t>
      </w:r>
      <w:r w:rsidR="00FC3EDB" w:rsidRPr="00D268CA">
        <w:rPr>
          <w:rFonts w:asciiTheme="minorHAnsi" w:hAnsiTheme="minorHAnsi" w:cstheme="minorHAnsi"/>
          <w:i/>
          <w:color w:val="000000" w:themeColor="text1"/>
          <w:sz w:val="24"/>
          <w:szCs w:val="24"/>
          <w:lang w:val="en-US"/>
        </w:rPr>
        <w:t>3</w:t>
      </w:r>
    </w:p>
    <w:p w14:paraId="7624BF81" w14:textId="7AD3C1F4" w:rsidR="002C3616" w:rsidRPr="00D268CA" w:rsidRDefault="002C3616" w:rsidP="00D268CA">
      <w:pPr>
        <w:pStyle w:val="Didefault"/>
        <w:spacing w:line="276" w:lineRule="auto"/>
        <w:jc w:val="both"/>
        <w:rPr>
          <w:rFonts w:asciiTheme="minorHAnsi" w:hAnsiTheme="minorHAnsi" w:cstheme="minorHAnsi"/>
          <w:i/>
          <w:color w:val="000000" w:themeColor="text1"/>
          <w:sz w:val="24"/>
          <w:szCs w:val="24"/>
          <w:lang w:val="en-US"/>
        </w:rPr>
      </w:pPr>
    </w:p>
    <w:p w14:paraId="47C2C075" w14:textId="4097AAFE" w:rsidR="002C3616" w:rsidRPr="00D268CA" w:rsidRDefault="00176EAB" w:rsidP="00D268CA">
      <w:pPr>
        <w:pStyle w:val="Didefault"/>
        <w:spacing w:line="276" w:lineRule="auto"/>
        <w:jc w:val="both"/>
        <w:rPr>
          <w:rFonts w:asciiTheme="minorHAnsi" w:hAnsiTheme="minorHAnsi" w:cstheme="minorHAnsi"/>
          <w:i/>
          <w:color w:val="000000" w:themeColor="text1"/>
          <w:sz w:val="24"/>
          <w:szCs w:val="24"/>
          <w:lang w:val="en-US"/>
        </w:rPr>
      </w:pPr>
      <w:r w:rsidRPr="00D268CA">
        <w:rPr>
          <w:rFonts w:asciiTheme="minorHAnsi" w:hAnsiTheme="minorHAnsi" w:cstheme="minorHAnsi"/>
          <w:i/>
          <w:color w:val="000000" w:themeColor="text1"/>
          <w:sz w:val="24"/>
          <w:szCs w:val="24"/>
          <w:lang w:val="en-US"/>
        </w:rPr>
        <w:t>Official National Press Release</w:t>
      </w:r>
    </w:p>
    <w:p w14:paraId="7262EF22" w14:textId="63B65BF9" w:rsidR="000F690F" w:rsidRDefault="00F84912" w:rsidP="00D268CA">
      <w:pPr>
        <w:pStyle w:val="Didefault"/>
        <w:spacing w:line="276" w:lineRule="auto"/>
        <w:jc w:val="both"/>
        <w:rPr>
          <w:rFonts w:asciiTheme="minorHAnsi" w:hAnsiTheme="minorHAnsi" w:cstheme="minorHAnsi"/>
          <w:i/>
          <w:color w:val="000000" w:themeColor="text1"/>
          <w:sz w:val="24"/>
          <w:szCs w:val="24"/>
          <w:lang w:val="en-US"/>
        </w:rPr>
      </w:pPr>
      <w:proofErr w:type="spellStart"/>
      <w:r w:rsidRPr="00D268CA">
        <w:rPr>
          <w:rFonts w:asciiTheme="minorHAnsi" w:hAnsiTheme="minorHAnsi" w:cstheme="minorHAnsi"/>
          <w:i/>
          <w:color w:val="000000" w:themeColor="text1"/>
          <w:sz w:val="24"/>
          <w:szCs w:val="24"/>
          <w:lang w:val="en-US"/>
        </w:rPr>
        <w:t>Europan</w:t>
      </w:r>
      <w:proofErr w:type="spellEnd"/>
      <w:r w:rsidRPr="00D268CA">
        <w:rPr>
          <w:rFonts w:asciiTheme="minorHAnsi" w:hAnsiTheme="minorHAnsi" w:cstheme="minorHAnsi"/>
          <w:i/>
          <w:color w:val="000000" w:themeColor="text1"/>
          <w:sz w:val="24"/>
          <w:szCs w:val="24"/>
          <w:lang w:val="en-US"/>
        </w:rPr>
        <w:t xml:space="preserve"> Italia</w:t>
      </w:r>
    </w:p>
    <w:p w14:paraId="65F33D6A" w14:textId="3F88032B" w:rsidR="006607F8" w:rsidRPr="006607F8" w:rsidRDefault="006607F8" w:rsidP="00D268CA">
      <w:pPr>
        <w:pStyle w:val="Didefault"/>
        <w:spacing w:line="276" w:lineRule="auto"/>
        <w:jc w:val="both"/>
        <w:rPr>
          <w:rFonts w:asciiTheme="minorHAnsi" w:hAnsiTheme="minorHAnsi" w:cstheme="minorHAnsi"/>
          <w:i/>
          <w:color w:val="000000" w:themeColor="text1"/>
          <w:sz w:val="24"/>
          <w:szCs w:val="24"/>
          <w:lang w:val="en-US"/>
        </w:rPr>
      </w:pPr>
      <w:r w:rsidRPr="006607F8">
        <w:rPr>
          <w:rFonts w:asciiTheme="minorHAnsi" w:hAnsiTheme="minorHAnsi" w:cstheme="minorHAnsi"/>
          <w:i/>
        </w:rPr>
        <w:t>Tempo di lettura 3’:30”</w:t>
      </w:r>
    </w:p>
    <w:sectPr w:rsidR="006607F8" w:rsidRPr="006607F8" w:rsidSect="006E7EC7">
      <w:pgSz w:w="11900" w:h="16840"/>
      <w:pgMar w:top="1095"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ill Sans">
    <w:panose1 w:val="020B0502020104020203"/>
    <w:charset w:val="B1"/>
    <w:family w:val="swiss"/>
    <w:pitch w:val="variable"/>
    <w:sig w:usb0="80000A67" w:usb1="00000000" w:usb2="00000000" w:usb3="00000000" w:csb0="000001F7"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B65"/>
    <w:rsid w:val="00035C56"/>
    <w:rsid w:val="00036500"/>
    <w:rsid w:val="00075154"/>
    <w:rsid w:val="00086F27"/>
    <w:rsid w:val="000B07B7"/>
    <w:rsid w:val="000C2BFC"/>
    <w:rsid w:val="000C4E88"/>
    <w:rsid w:val="000D3707"/>
    <w:rsid w:val="000E018D"/>
    <w:rsid w:val="000F690F"/>
    <w:rsid w:val="00101ECF"/>
    <w:rsid w:val="0013157C"/>
    <w:rsid w:val="001532E3"/>
    <w:rsid w:val="00176EAB"/>
    <w:rsid w:val="00182A72"/>
    <w:rsid w:val="001B536C"/>
    <w:rsid w:val="001E66DE"/>
    <w:rsid w:val="001F1405"/>
    <w:rsid w:val="0022210D"/>
    <w:rsid w:val="00224857"/>
    <w:rsid w:val="002271EF"/>
    <w:rsid w:val="00244639"/>
    <w:rsid w:val="00262039"/>
    <w:rsid w:val="002C3616"/>
    <w:rsid w:val="002C657F"/>
    <w:rsid w:val="00323664"/>
    <w:rsid w:val="00340E03"/>
    <w:rsid w:val="003C5C99"/>
    <w:rsid w:val="003C684D"/>
    <w:rsid w:val="003C6AB7"/>
    <w:rsid w:val="003E70FF"/>
    <w:rsid w:val="004105FB"/>
    <w:rsid w:val="00417B65"/>
    <w:rsid w:val="00486BAA"/>
    <w:rsid w:val="004A2390"/>
    <w:rsid w:val="004F6918"/>
    <w:rsid w:val="00515E84"/>
    <w:rsid w:val="00525A4A"/>
    <w:rsid w:val="0055311C"/>
    <w:rsid w:val="00554093"/>
    <w:rsid w:val="0055560A"/>
    <w:rsid w:val="005A752A"/>
    <w:rsid w:val="005E12CE"/>
    <w:rsid w:val="00622160"/>
    <w:rsid w:val="00626AF4"/>
    <w:rsid w:val="006607F8"/>
    <w:rsid w:val="006751DB"/>
    <w:rsid w:val="0067567F"/>
    <w:rsid w:val="00676AFD"/>
    <w:rsid w:val="006829CD"/>
    <w:rsid w:val="006832BE"/>
    <w:rsid w:val="006A6178"/>
    <w:rsid w:val="006E7EC7"/>
    <w:rsid w:val="00701B21"/>
    <w:rsid w:val="00720A2E"/>
    <w:rsid w:val="00723583"/>
    <w:rsid w:val="00776B04"/>
    <w:rsid w:val="007A15E6"/>
    <w:rsid w:val="00817F7E"/>
    <w:rsid w:val="00830988"/>
    <w:rsid w:val="0085093E"/>
    <w:rsid w:val="00887A4E"/>
    <w:rsid w:val="008A0654"/>
    <w:rsid w:val="008B4802"/>
    <w:rsid w:val="008B4BFC"/>
    <w:rsid w:val="00954706"/>
    <w:rsid w:val="0098456C"/>
    <w:rsid w:val="00992AB2"/>
    <w:rsid w:val="00A40D30"/>
    <w:rsid w:val="00A53CD1"/>
    <w:rsid w:val="00A55C03"/>
    <w:rsid w:val="00A70575"/>
    <w:rsid w:val="00A77588"/>
    <w:rsid w:val="00A77CB1"/>
    <w:rsid w:val="00A95229"/>
    <w:rsid w:val="00AA318F"/>
    <w:rsid w:val="00AA6B5E"/>
    <w:rsid w:val="00AC57E1"/>
    <w:rsid w:val="00AF03B7"/>
    <w:rsid w:val="00AF04FE"/>
    <w:rsid w:val="00B2515E"/>
    <w:rsid w:val="00B4103D"/>
    <w:rsid w:val="00B66E72"/>
    <w:rsid w:val="00BC7325"/>
    <w:rsid w:val="00BD7790"/>
    <w:rsid w:val="00CA0912"/>
    <w:rsid w:val="00CC0457"/>
    <w:rsid w:val="00CF75AA"/>
    <w:rsid w:val="00D23CEF"/>
    <w:rsid w:val="00D242D1"/>
    <w:rsid w:val="00D268A1"/>
    <w:rsid w:val="00D268CA"/>
    <w:rsid w:val="00DB2DAE"/>
    <w:rsid w:val="00DB705D"/>
    <w:rsid w:val="00E25BD2"/>
    <w:rsid w:val="00F1711B"/>
    <w:rsid w:val="00F4341A"/>
    <w:rsid w:val="00F84912"/>
    <w:rsid w:val="00F90E08"/>
    <w:rsid w:val="00FC3EDB"/>
    <w:rsid w:val="00FE788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437C29"/>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F690F"/>
    <w:rPr>
      <w:rFonts w:ascii="Calibri" w:eastAsia="Times New Roman" w:hAnsi="Calibri" w:cs="Calibri"/>
      <w:sz w:val="20"/>
      <w:szCs w:val="20"/>
      <w:lang w:eastAsia="it-IT"/>
    </w:rPr>
  </w:style>
  <w:style w:type="paragraph" w:styleId="Titolo1">
    <w:name w:val="heading 1"/>
    <w:basedOn w:val="Normale"/>
    <w:next w:val="Normale"/>
    <w:link w:val="Titolo1Carattere"/>
    <w:qFormat/>
    <w:rsid w:val="00417B65"/>
    <w:pPr>
      <w:keepNext/>
      <w:jc w:val="both"/>
      <w:outlineLvl w:val="0"/>
    </w:pPr>
    <w:rPr>
      <w:rFonts w:ascii="Arial" w:eastAsia="Times" w:hAnsi="Arial" w:cs="Times New Roman"/>
      <w:b/>
      <w:sz w:val="22"/>
    </w:rPr>
  </w:style>
  <w:style w:type="paragraph" w:styleId="Titolo2">
    <w:name w:val="heading 2"/>
    <w:basedOn w:val="Normale"/>
    <w:next w:val="Normale"/>
    <w:link w:val="Titolo2Carattere"/>
    <w:uiPriority w:val="9"/>
    <w:semiHidden/>
    <w:unhideWhenUsed/>
    <w:qFormat/>
    <w:rsid w:val="004A239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5">
    <w:name w:val="heading 5"/>
    <w:basedOn w:val="Normale"/>
    <w:next w:val="Normale"/>
    <w:link w:val="Titolo5Carattere"/>
    <w:uiPriority w:val="9"/>
    <w:unhideWhenUsed/>
    <w:qFormat/>
    <w:rsid w:val="002C3616"/>
    <w:pPr>
      <w:keepNext/>
      <w:keepLines/>
      <w:pBdr>
        <w:top w:val="nil"/>
        <w:left w:val="nil"/>
        <w:bottom w:val="nil"/>
        <w:right w:val="nil"/>
        <w:between w:val="nil"/>
        <w:bar w:val="nil"/>
      </w:pBdr>
      <w:spacing w:before="40"/>
      <w:outlineLvl w:val="4"/>
    </w:pPr>
    <w:rPr>
      <w:rFonts w:asciiTheme="majorHAnsi" w:eastAsiaTheme="majorEastAsia" w:hAnsiTheme="majorHAnsi" w:cstheme="majorBidi"/>
      <w:color w:val="2E74B5" w:themeColor="accent1" w:themeShade="BF"/>
      <w:sz w:val="24"/>
      <w:szCs w:val="24"/>
      <w:u w:color="000000"/>
      <w:bdr w:val="nil"/>
      <w14:textOutline w14:w="0" w14:cap="flat" w14:cmpd="sng" w14:algn="ctr">
        <w14:noFill/>
        <w14:prstDash w14:val="solid"/>
        <w14:bevel/>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17B65"/>
    <w:rPr>
      <w:rFonts w:ascii="Arial" w:eastAsia="Times" w:hAnsi="Arial" w:cs="Times New Roman"/>
      <w:b/>
      <w:sz w:val="22"/>
      <w:szCs w:val="20"/>
      <w:lang w:eastAsia="it-IT"/>
    </w:rPr>
  </w:style>
  <w:style w:type="paragraph" w:styleId="NormaleWeb">
    <w:name w:val="Normal (Web)"/>
    <w:basedOn w:val="Normale"/>
    <w:uiPriority w:val="99"/>
    <w:rsid w:val="00417B65"/>
    <w:pPr>
      <w:spacing w:beforeLines="1" w:afterLines="1" w:after="200"/>
    </w:pPr>
    <w:rPr>
      <w:rFonts w:ascii="Times" w:eastAsia="Cambria" w:hAnsi="Times" w:cs="Times New Roman"/>
      <w:lang w:eastAsia="en-US"/>
    </w:rPr>
  </w:style>
  <w:style w:type="paragraph" w:customStyle="1" w:styleId="Didefault">
    <w:name w:val="Di default"/>
    <w:rsid w:val="00417B65"/>
    <w:pPr>
      <w:pBdr>
        <w:top w:val="nil"/>
        <w:left w:val="nil"/>
        <w:bottom w:val="nil"/>
        <w:right w:val="nil"/>
        <w:between w:val="nil"/>
        <w:bar w:val="nil"/>
      </w:pBdr>
    </w:pPr>
    <w:rPr>
      <w:rFonts w:ascii="Helvetica" w:eastAsia="Arial Unicode MS" w:hAnsi="Helvetica" w:cs="Arial Unicode MS"/>
      <w:color w:val="000000"/>
      <w:sz w:val="22"/>
      <w:szCs w:val="22"/>
      <w:bdr w:val="nil"/>
      <w:lang w:eastAsia="it-IT"/>
    </w:rPr>
  </w:style>
  <w:style w:type="character" w:customStyle="1" w:styleId="NessunoA">
    <w:name w:val="Nessuno A"/>
    <w:rsid w:val="00D268A1"/>
    <w:rPr>
      <w:lang w:val="it-IT"/>
    </w:rPr>
  </w:style>
  <w:style w:type="paragraph" w:customStyle="1" w:styleId="DidefaultA">
    <w:name w:val="Di default A"/>
    <w:rsid w:val="00D268A1"/>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eastAsia="it-IT"/>
    </w:rPr>
  </w:style>
  <w:style w:type="character" w:styleId="Collegamentoipertestuale">
    <w:name w:val="Hyperlink"/>
    <w:basedOn w:val="Carpredefinitoparagrafo"/>
    <w:uiPriority w:val="99"/>
    <w:unhideWhenUsed/>
    <w:rsid w:val="00FE788F"/>
    <w:rPr>
      <w:color w:val="0563C1" w:themeColor="hyperlink"/>
      <w:u w:val="single"/>
    </w:rPr>
  </w:style>
  <w:style w:type="character" w:styleId="Menzionenonrisolta">
    <w:name w:val="Unresolved Mention"/>
    <w:basedOn w:val="Carpredefinitoparagrafo"/>
    <w:uiPriority w:val="99"/>
    <w:rsid w:val="00FE788F"/>
    <w:rPr>
      <w:color w:val="605E5C"/>
      <w:shd w:val="clear" w:color="auto" w:fill="E1DFDD"/>
    </w:rPr>
  </w:style>
  <w:style w:type="character" w:customStyle="1" w:styleId="tlid-translation">
    <w:name w:val="tlid-translation"/>
    <w:basedOn w:val="Carpredefinitoparagrafo"/>
    <w:rsid w:val="00AA318F"/>
  </w:style>
  <w:style w:type="character" w:customStyle="1" w:styleId="Titolo2Carattere">
    <w:name w:val="Titolo 2 Carattere"/>
    <w:basedOn w:val="Carpredefinitoparagrafo"/>
    <w:link w:val="Titolo2"/>
    <w:uiPriority w:val="9"/>
    <w:semiHidden/>
    <w:rsid w:val="004A2390"/>
    <w:rPr>
      <w:rFonts w:asciiTheme="majorHAnsi" w:eastAsiaTheme="majorEastAsia" w:hAnsiTheme="majorHAnsi" w:cstheme="majorBidi"/>
      <w:color w:val="2E74B5" w:themeColor="accent1" w:themeShade="BF"/>
      <w:sz w:val="26"/>
      <w:szCs w:val="26"/>
      <w:lang w:eastAsia="it-IT"/>
    </w:rPr>
  </w:style>
  <w:style w:type="character" w:customStyle="1" w:styleId="jlqj4b">
    <w:name w:val="jlqj4b"/>
    <w:basedOn w:val="Carpredefinitoparagrafo"/>
    <w:rsid w:val="004A2390"/>
  </w:style>
  <w:style w:type="character" w:customStyle="1" w:styleId="Titolo5Carattere">
    <w:name w:val="Titolo 5 Carattere"/>
    <w:basedOn w:val="Carpredefinitoparagrafo"/>
    <w:link w:val="Titolo5"/>
    <w:uiPriority w:val="9"/>
    <w:rsid w:val="002C3616"/>
    <w:rPr>
      <w:rFonts w:asciiTheme="majorHAnsi" w:eastAsiaTheme="majorEastAsia" w:hAnsiTheme="majorHAnsi" w:cstheme="majorBidi"/>
      <w:color w:val="2E74B5" w:themeColor="accent1" w:themeShade="BF"/>
      <w:u w:color="000000"/>
      <w:bdr w:val="nil"/>
      <w:lang w:eastAsia="it-IT"/>
      <w14:textOutline w14:w="0" w14:cap="flat" w14:cmpd="sng" w14:algn="ctr">
        <w14:noFill/>
        <w14:prstDash w14:val="solid"/>
        <w14:bevel/>
      </w14:textOutline>
    </w:rPr>
  </w:style>
  <w:style w:type="paragraph" w:customStyle="1" w:styleId="u-mtbase">
    <w:name w:val="u-mt(base)"/>
    <w:basedOn w:val="Normale"/>
    <w:rsid w:val="002C3616"/>
    <w:pPr>
      <w:spacing w:before="100" w:beforeAutospacing="1" w:after="100" w:afterAutospacing="1"/>
    </w:pPr>
    <w:rPr>
      <w:u w:color="000000"/>
    </w:rPr>
  </w:style>
  <w:style w:type="character" w:styleId="Enfasigrassetto">
    <w:name w:val="Strong"/>
    <w:basedOn w:val="Carpredefinitoparagrafo"/>
    <w:uiPriority w:val="22"/>
    <w:qFormat/>
    <w:rsid w:val="002C3616"/>
    <w:rPr>
      <w:b/>
      <w:bCs/>
    </w:rPr>
  </w:style>
  <w:style w:type="character" w:customStyle="1" w:styleId="Sottotitolo1">
    <w:name w:val="Sottotitolo1"/>
    <w:rsid w:val="00323664"/>
    <w:rPr>
      <w:lang w:val="it-IT"/>
    </w:rPr>
  </w:style>
  <w:style w:type="character" w:customStyle="1" w:styleId="rynqvb">
    <w:name w:val="rynqvb"/>
    <w:basedOn w:val="Carpredefinitoparagrafo"/>
    <w:rsid w:val="00323664"/>
  </w:style>
  <w:style w:type="character" w:customStyle="1" w:styleId="hwtze">
    <w:name w:val="hwtze"/>
    <w:basedOn w:val="Carpredefinitoparagrafo"/>
    <w:rsid w:val="000F6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78569">
      <w:bodyDiv w:val="1"/>
      <w:marLeft w:val="0"/>
      <w:marRight w:val="0"/>
      <w:marTop w:val="0"/>
      <w:marBottom w:val="0"/>
      <w:divBdr>
        <w:top w:val="none" w:sz="0" w:space="0" w:color="auto"/>
        <w:left w:val="none" w:sz="0" w:space="0" w:color="auto"/>
        <w:bottom w:val="none" w:sz="0" w:space="0" w:color="auto"/>
        <w:right w:val="none" w:sz="0" w:space="0" w:color="auto"/>
      </w:divBdr>
    </w:div>
    <w:div w:id="1282149961">
      <w:bodyDiv w:val="1"/>
      <w:marLeft w:val="0"/>
      <w:marRight w:val="0"/>
      <w:marTop w:val="0"/>
      <w:marBottom w:val="0"/>
      <w:divBdr>
        <w:top w:val="none" w:sz="0" w:space="0" w:color="auto"/>
        <w:left w:val="none" w:sz="0" w:space="0" w:color="auto"/>
        <w:bottom w:val="none" w:sz="0" w:space="0" w:color="auto"/>
        <w:right w:val="none" w:sz="0" w:space="0" w:color="auto"/>
      </w:divBdr>
    </w:div>
    <w:div w:id="1693191065">
      <w:bodyDiv w:val="1"/>
      <w:marLeft w:val="0"/>
      <w:marRight w:val="0"/>
      <w:marTop w:val="0"/>
      <w:marBottom w:val="0"/>
      <w:divBdr>
        <w:top w:val="none" w:sz="0" w:space="0" w:color="auto"/>
        <w:left w:val="none" w:sz="0" w:space="0" w:color="auto"/>
        <w:bottom w:val="none" w:sz="0" w:space="0" w:color="auto"/>
        <w:right w:val="none" w:sz="0" w:space="0" w:color="auto"/>
      </w:divBdr>
    </w:div>
    <w:div w:id="1920283273">
      <w:bodyDiv w:val="1"/>
      <w:marLeft w:val="0"/>
      <w:marRight w:val="0"/>
      <w:marTop w:val="0"/>
      <w:marBottom w:val="0"/>
      <w:divBdr>
        <w:top w:val="none" w:sz="0" w:space="0" w:color="auto"/>
        <w:left w:val="none" w:sz="0" w:space="0" w:color="auto"/>
        <w:bottom w:val="none" w:sz="0" w:space="0" w:color="auto"/>
        <w:right w:val="none" w:sz="0" w:space="0" w:color="auto"/>
      </w:divBdr>
    </w:div>
    <w:div w:id="2042389001">
      <w:bodyDiv w:val="1"/>
      <w:marLeft w:val="0"/>
      <w:marRight w:val="0"/>
      <w:marTop w:val="0"/>
      <w:marBottom w:val="0"/>
      <w:divBdr>
        <w:top w:val="none" w:sz="0" w:space="0" w:color="auto"/>
        <w:left w:val="none" w:sz="0" w:space="0" w:color="auto"/>
        <w:bottom w:val="none" w:sz="0" w:space="0" w:color="auto"/>
        <w:right w:val="none" w:sz="0" w:space="0" w:color="auto"/>
      </w:divBdr>
    </w:div>
    <w:div w:id="21003263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uropan-italia.e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uropan-europe.eu/"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2</Pages>
  <Words>974</Words>
  <Characters>5557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Marilia Vesco</dc:creator>
  <cp:keywords/>
  <dc:description/>
  <cp:lastModifiedBy>Microsoft Office User</cp:lastModifiedBy>
  <cp:revision>49</cp:revision>
  <dcterms:created xsi:type="dcterms:W3CDTF">2019-11-29T16:04:00Z</dcterms:created>
  <dcterms:modified xsi:type="dcterms:W3CDTF">2023-12-04T10:09:00Z</dcterms:modified>
</cp:coreProperties>
</file>